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DC" w:rsidRDefault="00383A18">
      <w:pPr>
        <w:pStyle w:val="PlainText"/>
        <w:jc w:val="center"/>
        <w:outlineLvl w:val="0"/>
        <w:rPr>
          <w:rFonts w:ascii="Calibri" w:hAnsi="Calibri" w:cs="Calibri"/>
          <w:b/>
          <w:sz w:val="22"/>
          <w:szCs w:val="22"/>
        </w:rPr>
      </w:pPr>
      <w:r>
        <w:rPr>
          <w:rFonts w:ascii="Calibri" w:hAnsi="Calibri" w:cs="Calibri"/>
          <w:b/>
          <w:sz w:val="22"/>
          <w:szCs w:val="22"/>
        </w:rPr>
        <w:t>COURSE SYLLABUS</w:t>
      </w:r>
    </w:p>
    <w:p w:rsidR="0036364F" w:rsidRPr="00DF47A0" w:rsidRDefault="00AF258F">
      <w:pPr>
        <w:pStyle w:val="PlainText"/>
        <w:jc w:val="center"/>
        <w:outlineLvl w:val="0"/>
        <w:rPr>
          <w:rFonts w:ascii="Calibri" w:hAnsi="Calibri" w:cs="Calibri"/>
          <w:b/>
          <w:sz w:val="22"/>
          <w:szCs w:val="22"/>
        </w:rPr>
      </w:pPr>
      <w:r w:rsidRPr="00DF47A0">
        <w:rPr>
          <w:rFonts w:ascii="Calibri" w:hAnsi="Calibri" w:cs="Calibri"/>
          <w:b/>
          <w:sz w:val="22"/>
          <w:szCs w:val="22"/>
        </w:rPr>
        <w:t>MFL 21</w:t>
      </w:r>
      <w:r w:rsidR="0036364F" w:rsidRPr="00DF47A0">
        <w:rPr>
          <w:rFonts w:ascii="Calibri" w:hAnsi="Calibri" w:cs="Calibri"/>
          <w:b/>
          <w:sz w:val="22"/>
          <w:szCs w:val="22"/>
        </w:rPr>
        <w:t>23</w:t>
      </w:r>
      <w:r w:rsidRPr="00DF47A0">
        <w:rPr>
          <w:rFonts w:ascii="Calibri" w:hAnsi="Calibri" w:cs="Calibri"/>
          <w:b/>
          <w:sz w:val="22"/>
          <w:szCs w:val="22"/>
        </w:rPr>
        <w:t xml:space="preserve"> </w:t>
      </w:r>
      <w:r w:rsidR="008978DC">
        <w:rPr>
          <w:rFonts w:ascii="Calibri" w:hAnsi="Calibri" w:cs="Calibri"/>
          <w:b/>
          <w:sz w:val="22"/>
          <w:szCs w:val="22"/>
        </w:rPr>
        <w:t xml:space="preserve">-- </w:t>
      </w:r>
      <w:r w:rsidR="00C2593A" w:rsidRPr="00DF47A0">
        <w:rPr>
          <w:rFonts w:ascii="Calibri" w:hAnsi="Calibri" w:cs="Calibri"/>
          <w:b/>
          <w:sz w:val="22"/>
          <w:szCs w:val="22"/>
        </w:rPr>
        <w:t xml:space="preserve">FRENCH </w:t>
      </w:r>
      <w:r w:rsidR="008978DC">
        <w:rPr>
          <w:rFonts w:ascii="Calibri" w:hAnsi="Calibri" w:cs="Calibri"/>
          <w:b/>
          <w:sz w:val="22"/>
          <w:szCs w:val="22"/>
        </w:rPr>
        <w:t>IV</w:t>
      </w:r>
    </w:p>
    <w:p w:rsidR="0036364F" w:rsidRDefault="0036364F">
      <w:pPr>
        <w:pStyle w:val="PlainText"/>
        <w:jc w:val="center"/>
        <w:outlineLvl w:val="0"/>
        <w:rPr>
          <w:rFonts w:ascii="Calibri" w:hAnsi="Calibri" w:cs="Calibri"/>
          <w:b/>
          <w:sz w:val="22"/>
          <w:szCs w:val="22"/>
        </w:rPr>
      </w:pPr>
    </w:p>
    <w:p w:rsidR="00383A18" w:rsidRPr="00855579" w:rsidRDefault="00383A18">
      <w:pPr>
        <w:pStyle w:val="PlainText"/>
        <w:jc w:val="center"/>
        <w:outlineLvl w:val="0"/>
        <w:rPr>
          <w:rFonts w:ascii="Calibri" w:hAnsi="Calibri" w:cs="Calibri"/>
          <w:b/>
          <w:sz w:val="10"/>
          <w:szCs w:val="10"/>
        </w:rPr>
      </w:pPr>
    </w:p>
    <w:p w:rsidR="00974A62" w:rsidRDefault="00974A62">
      <w:pPr>
        <w:pStyle w:val="PlainText"/>
        <w:rPr>
          <w:rFonts w:ascii="Calibri" w:hAnsi="Calibri" w:cs="Calibri"/>
          <w:b/>
          <w:sz w:val="22"/>
          <w:szCs w:val="22"/>
        </w:rPr>
      </w:pPr>
    </w:p>
    <w:p w:rsidR="00974A62" w:rsidRPr="00EE6B17" w:rsidRDefault="00974A62" w:rsidP="00974A62">
      <w:pPr>
        <w:pStyle w:val="PlainText"/>
        <w:rPr>
          <w:rFonts w:ascii="Calibri" w:hAnsi="Calibri" w:cs="Calibri"/>
          <w:sz w:val="22"/>
          <w:szCs w:val="22"/>
        </w:rPr>
      </w:pPr>
      <w:r w:rsidRPr="00EE6B17">
        <w:rPr>
          <w:rFonts w:ascii="Calibri" w:hAnsi="Calibri" w:cs="Calibri"/>
          <w:b/>
          <w:sz w:val="22"/>
          <w:szCs w:val="22"/>
        </w:rPr>
        <w:t xml:space="preserve">COURSE DESCRIPTION </w:t>
      </w:r>
      <w:r w:rsidRPr="00EE6B17">
        <w:rPr>
          <w:rFonts w:ascii="Calibri" w:hAnsi="Calibri" w:cs="Calibri"/>
          <w:sz w:val="22"/>
          <w:szCs w:val="22"/>
        </w:rPr>
        <w:t>This course continues MFL 2113 with additional literary and cultural readings and compositions as well as a review of essential elements of grammar.</w:t>
      </w:r>
    </w:p>
    <w:p w:rsidR="00974A62" w:rsidRPr="00EE6B17" w:rsidRDefault="00974A62" w:rsidP="00974A62">
      <w:pPr>
        <w:pStyle w:val="PlainText"/>
        <w:rPr>
          <w:rFonts w:ascii="Calibri" w:hAnsi="Calibri" w:cs="Calibri"/>
          <w:b/>
          <w:sz w:val="22"/>
          <w:szCs w:val="22"/>
        </w:rPr>
      </w:pPr>
    </w:p>
    <w:p w:rsidR="00974A62" w:rsidRPr="00EE6B17" w:rsidRDefault="00974A62" w:rsidP="00974A62">
      <w:pPr>
        <w:pStyle w:val="PlainText"/>
        <w:rPr>
          <w:rFonts w:ascii="Calibri" w:hAnsi="Calibri" w:cs="Calibri"/>
          <w:b/>
          <w:sz w:val="22"/>
          <w:szCs w:val="22"/>
        </w:rPr>
      </w:pPr>
      <w:r w:rsidRPr="00EE6B17">
        <w:rPr>
          <w:rFonts w:ascii="Calibri" w:hAnsi="Calibri" w:cs="Calibri"/>
          <w:b/>
          <w:sz w:val="22"/>
          <w:szCs w:val="22"/>
        </w:rPr>
        <w:t xml:space="preserve">STUDENT LEARNING OUTCOMES </w:t>
      </w:r>
    </w:p>
    <w:p w:rsidR="00974A62" w:rsidRPr="00EE6B17" w:rsidRDefault="00974A62" w:rsidP="00974A62">
      <w:pPr>
        <w:pStyle w:val="PlainText"/>
        <w:rPr>
          <w:rFonts w:ascii="Calibri" w:hAnsi="Calibri" w:cs="Calibri"/>
          <w:sz w:val="22"/>
          <w:szCs w:val="22"/>
        </w:rPr>
      </w:pPr>
      <w:r w:rsidRPr="00EE6B17">
        <w:rPr>
          <w:rFonts w:ascii="Calibri" w:hAnsi="Calibri" w:cs="Calibri"/>
          <w:sz w:val="22"/>
          <w:szCs w:val="22"/>
        </w:rPr>
        <w:t>A. Communicate effectively in more than one language in order to function in a variety</w:t>
      </w:r>
      <w:bookmarkStart w:id="0" w:name="_GoBack"/>
      <w:bookmarkEnd w:id="0"/>
      <w:r w:rsidRPr="00EE6B17">
        <w:rPr>
          <w:rFonts w:ascii="Calibri" w:hAnsi="Calibri" w:cs="Calibri"/>
          <w:sz w:val="22"/>
          <w:szCs w:val="22"/>
        </w:rPr>
        <w:t xml:space="preserve"> of situations and for multiple purposes </w:t>
      </w:r>
    </w:p>
    <w:p w:rsidR="00974A62" w:rsidRPr="00EE6B17" w:rsidRDefault="00974A62" w:rsidP="00974A62">
      <w:pPr>
        <w:pStyle w:val="PlainText"/>
        <w:rPr>
          <w:rFonts w:ascii="Calibri" w:hAnsi="Calibri" w:cs="Calibri"/>
          <w:sz w:val="22"/>
          <w:szCs w:val="22"/>
        </w:rPr>
      </w:pPr>
      <w:r w:rsidRPr="00EE6B17">
        <w:rPr>
          <w:rFonts w:ascii="Calibri" w:hAnsi="Calibri" w:cs="Calibri"/>
          <w:sz w:val="22"/>
          <w:szCs w:val="22"/>
        </w:rPr>
        <w:t xml:space="preserve">B. Interact with cultural competence and understanding </w:t>
      </w:r>
    </w:p>
    <w:p w:rsidR="00974A62" w:rsidRPr="00EE6B17" w:rsidRDefault="00974A62" w:rsidP="00974A62">
      <w:pPr>
        <w:pStyle w:val="PlainText"/>
        <w:rPr>
          <w:rFonts w:ascii="Calibri" w:hAnsi="Calibri" w:cs="Calibri"/>
          <w:sz w:val="22"/>
          <w:szCs w:val="22"/>
        </w:rPr>
      </w:pPr>
      <w:r w:rsidRPr="00EE6B17">
        <w:rPr>
          <w:rFonts w:ascii="Calibri" w:hAnsi="Calibri" w:cs="Calibri"/>
          <w:sz w:val="22"/>
          <w:szCs w:val="22"/>
        </w:rPr>
        <w:t xml:space="preserve">C. Connect with other disciplines and acquire information and diverse perspectives in order to use the language to function in academic and career-related situations </w:t>
      </w:r>
    </w:p>
    <w:p w:rsidR="00974A62" w:rsidRPr="00EE6B17" w:rsidRDefault="00974A62" w:rsidP="00974A62">
      <w:pPr>
        <w:pStyle w:val="PlainText"/>
        <w:rPr>
          <w:rFonts w:ascii="Calibri" w:hAnsi="Calibri" w:cs="Calibri"/>
          <w:sz w:val="22"/>
          <w:szCs w:val="22"/>
        </w:rPr>
      </w:pPr>
      <w:r w:rsidRPr="00EE6B17">
        <w:rPr>
          <w:rFonts w:ascii="Calibri" w:hAnsi="Calibri" w:cs="Calibri"/>
          <w:sz w:val="22"/>
          <w:szCs w:val="22"/>
        </w:rPr>
        <w:t xml:space="preserve">D. Develop insight into the nature of language and culture in order to interact with cultural competence </w:t>
      </w:r>
    </w:p>
    <w:p w:rsidR="00974A62" w:rsidRPr="00EE6B17" w:rsidRDefault="00974A62" w:rsidP="00974A62">
      <w:pPr>
        <w:pStyle w:val="PlainText"/>
        <w:rPr>
          <w:rFonts w:ascii="Calibri" w:hAnsi="Calibri" w:cs="Calibri"/>
          <w:b/>
          <w:sz w:val="22"/>
          <w:szCs w:val="22"/>
        </w:rPr>
      </w:pPr>
      <w:r w:rsidRPr="00EE6B17">
        <w:rPr>
          <w:rFonts w:ascii="Calibri" w:hAnsi="Calibri" w:cs="Calibri"/>
          <w:sz w:val="22"/>
          <w:szCs w:val="22"/>
        </w:rPr>
        <w:t>E. Communicate and interact with cultural competence in order to participate in multilingual communities at home and around the world</w:t>
      </w:r>
    </w:p>
    <w:p w:rsidR="00974A62" w:rsidRPr="00EE6B17" w:rsidRDefault="00974A62">
      <w:pPr>
        <w:pStyle w:val="PlainText"/>
        <w:rPr>
          <w:rFonts w:ascii="Calibri" w:hAnsi="Calibri" w:cs="Calibri"/>
          <w:b/>
          <w:sz w:val="22"/>
          <w:szCs w:val="22"/>
        </w:rPr>
      </w:pPr>
    </w:p>
    <w:p w:rsidR="0036364F" w:rsidRPr="00EE6B17" w:rsidRDefault="0036364F">
      <w:pPr>
        <w:pStyle w:val="PlainText"/>
        <w:rPr>
          <w:rFonts w:ascii="Calibri" w:hAnsi="Calibri" w:cs="Calibri"/>
          <w:b/>
          <w:sz w:val="22"/>
          <w:szCs w:val="22"/>
        </w:rPr>
      </w:pPr>
      <w:r w:rsidRPr="00EE6B17">
        <w:rPr>
          <w:rFonts w:ascii="Calibri" w:hAnsi="Calibri" w:cs="Calibri"/>
          <w:b/>
          <w:sz w:val="22"/>
          <w:szCs w:val="22"/>
        </w:rPr>
        <w:t xml:space="preserve">COURSE PRE-REQUISITES </w:t>
      </w:r>
    </w:p>
    <w:p w:rsidR="0036364F" w:rsidRPr="00EE6B17" w:rsidRDefault="0031725C">
      <w:pPr>
        <w:pStyle w:val="PlainText"/>
        <w:rPr>
          <w:rFonts w:ascii="Calibri" w:hAnsi="Calibri" w:cs="Calibri"/>
          <w:sz w:val="22"/>
          <w:szCs w:val="22"/>
        </w:rPr>
      </w:pPr>
      <w:r w:rsidRPr="00EE6B17">
        <w:rPr>
          <w:rFonts w:ascii="Calibri" w:hAnsi="Calibri" w:cs="Calibri"/>
          <w:sz w:val="22"/>
          <w:szCs w:val="22"/>
        </w:rPr>
        <w:t>1) Having</w:t>
      </w:r>
      <w:r w:rsidR="0036364F" w:rsidRPr="00EE6B17">
        <w:rPr>
          <w:rFonts w:ascii="Calibri" w:hAnsi="Calibri" w:cs="Calibri"/>
          <w:sz w:val="22"/>
          <w:szCs w:val="22"/>
        </w:rPr>
        <w:t xml:space="preserve"> passed French I</w:t>
      </w:r>
      <w:r w:rsidR="00C2593A" w:rsidRPr="00EE6B17">
        <w:rPr>
          <w:rFonts w:ascii="Calibri" w:hAnsi="Calibri" w:cs="Calibri"/>
          <w:sz w:val="22"/>
          <w:szCs w:val="22"/>
        </w:rPr>
        <w:t xml:space="preserve"> and II</w:t>
      </w:r>
      <w:r w:rsidR="0036364F" w:rsidRPr="00EE6B17">
        <w:rPr>
          <w:rFonts w:ascii="Calibri" w:hAnsi="Calibri" w:cs="Calibri"/>
          <w:sz w:val="22"/>
          <w:szCs w:val="22"/>
        </w:rPr>
        <w:t xml:space="preserve"> (MFL 1113</w:t>
      </w:r>
      <w:r w:rsidR="00C2593A" w:rsidRPr="00EE6B17">
        <w:rPr>
          <w:rFonts w:ascii="Calibri" w:hAnsi="Calibri" w:cs="Calibri"/>
          <w:sz w:val="22"/>
          <w:szCs w:val="22"/>
        </w:rPr>
        <w:t xml:space="preserve"> and 1123</w:t>
      </w:r>
      <w:r w:rsidR="0036364F" w:rsidRPr="00EE6B17">
        <w:rPr>
          <w:rFonts w:ascii="Calibri" w:hAnsi="Calibri" w:cs="Calibri"/>
          <w:sz w:val="22"/>
          <w:szCs w:val="22"/>
        </w:rPr>
        <w:t xml:space="preserve">) or </w:t>
      </w:r>
      <w:r w:rsidR="00E13774" w:rsidRPr="00EE6B17">
        <w:rPr>
          <w:rFonts w:ascii="Calibri" w:hAnsi="Calibri" w:cs="Calibri"/>
          <w:sz w:val="22"/>
          <w:szCs w:val="22"/>
        </w:rPr>
        <w:t>having</w:t>
      </w:r>
      <w:r w:rsidR="0036364F" w:rsidRPr="00EE6B17">
        <w:rPr>
          <w:rFonts w:ascii="Calibri" w:hAnsi="Calibri" w:cs="Calibri"/>
          <w:sz w:val="22"/>
          <w:szCs w:val="22"/>
        </w:rPr>
        <w:t xml:space="preserve"> equivalent skills from previ</w:t>
      </w:r>
      <w:r w:rsidRPr="00EE6B17">
        <w:rPr>
          <w:rFonts w:ascii="Calibri" w:hAnsi="Calibri" w:cs="Calibri"/>
          <w:sz w:val="22"/>
          <w:szCs w:val="22"/>
        </w:rPr>
        <w:t xml:space="preserve">ous study of high school French and 2) having passed </w:t>
      </w:r>
      <w:r w:rsidR="008978DC" w:rsidRPr="00EE6B17">
        <w:rPr>
          <w:rFonts w:ascii="Calibri" w:hAnsi="Calibri" w:cs="Calibri"/>
          <w:sz w:val="22"/>
          <w:szCs w:val="22"/>
        </w:rPr>
        <w:t>French III</w:t>
      </w:r>
      <w:r w:rsidRPr="00EE6B17">
        <w:rPr>
          <w:rFonts w:ascii="Calibri" w:hAnsi="Calibri" w:cs="Calibri"/>
          <w:sz w:val="22"/>
          <w:szCs w:val="22"/>
        </w:rPr>
        <w:t>.</w:t>
      </w:r>
      <w:r w:rsidR="0036364F" w:rsidRPr="00EE6B17">
        <w:rPr>
          <w:rFonts w:ascii="Calibri" w:hAnsi="Calibri" w:cs="Calibri"/>
          <w:sz w:val="22"/>
          <w:szCs w:val="22"/>
        </w:rPr>
        <w:t xml:space="preserve">  </w:t>
      </w:r>
    </w:p>
    <w:p w:rsidR="00C2593A" w:rsidRPr="00EE6B17" w:rsidRDefault="00C2593A">
      <w:pPr>
        <w:pStyle w:val="PlainText"/>
        <w:rPr>
          <w:rFonts w:ascii="Calibri" w:hAnsi="Calibri" w:cs="Calibri"/>
          <w:sz w:val="22"/>
          <w:szCs w:val="22"/>
        </w:rPr>
      </w:pPr>
    </w:p>
    <w:p w:rsidR="0036364F" w:rsidRPr="00EE6B17" w:rsidRDefault="0036364F">
      <w:pPr>
        <w:rPr>
          <w:rFonts w:ascii="Calibri" w:hAnsi="Calibri" w:cs="Calibri"/>
          <w:sz w:val="22"/>
          <w:szCs w:val="22"/>
        </w:rPr>
      </w:pPr>
      <w:r w:rsidRPr="00EE6B17">
        <w:rPr>
          <w:rFonts w:ascii="Calibri" w:hAnsi="Calibri" w:cs="Calibri"/>
          <w:sz w:val="22"/>
          <w:szCs w:val="22"/>
        </w:rPr>
        <w:t xml:space="preserve">The student should enter French </w:t>
      </w:r>
      <w:r w:rsidR="008978DC" w:rsidRPr="00EE6B17">
        <w:rPr>
          <w:rFonts w:ascii="Calibri" w:hAnsi="Calibri" w:cs="Calibri"/>
          <w:sz w:val="22"/>
          <w:szCs w:val="22"/>
        </w:rPr>
        <w:t xml:space="preserve">IV </w:t>
      </w:r>
      <w:r w:rsidRPr="00EE6B17">
        <w:rPr>
          <w:rFonts w:ascii="Calibri" w:hAnsi="Calibri" w:cs="Calibri"/>
          <w:sz w:val="22"/>
          <w:szCs w:val="22"/>
        </w:rPr>
        <w:t>already able to do the following, with slightly better ability in understanding written French than in speaking and writing it:</w:t>
      </w:r>
    </w:p>
    <w:p w:rsidR="0036364F" w:rsidRPr="00EE6B17" w:rsidRDefault="0051146E">
      <w:pPr>
        <w:numPr>
          <w:ilvl w:val="0"/>
          <w:numId w:val="28"/>
        </w:numPr>
        <w:rPr>
          <w:rFonts w:ascii="Calibri" w:hAnsi="Calibri" w:cs="Calibri"/>
          <w:sz w:val="22"/>
          <w:szCs w:val="22"/>
        </w:rPr>
      </w:pPr>
      <w:r w:rsidRPr="00EE6B17">
        <w:rPr>
          <w:rFonts w:ascii="Calibri" w:hAnsi="Calibri" w:cs="Calibri"/>
          <w:sz w:val="22"/>
          <w:szCs w:val="22"/>
        </w:rPr>
        <w:t>Form and read texts with</w:t>
      </w:r>
      <w:r w:rsidR="0036364F" w:rsidRPr="00EE6B17">
        <w:rPr>
          <w:rFonts w:ascii="Calibri" w:hAnsi="Calibri" w:cs="Calibri"/>
          <w:sz w:val="22"/>
          <w:szCs w:val="22"/>
        </w:rPr>
        <w:t xml:space="preserve"> </w:t>
      </w:r>
      <w:r w:rsidR="0036364F" w:rsidRPr="00EE6B17">
        <w:rPr>
          <w:rFonts w:ascii="Calibri" w:hAnsi="Calibri" w:cs="Calibri"/>
          <w:i/>
          <w:sz w:val="22"/>
          <w:szCs w:val="22"/>
        </w:rPr>
        <w:t>–</w:t>
      </w:r>
      <w:proofErr w:type="spellStart"/>
      <w:r w:rsidR="0036364F" w:rsidRPr="00EE6B17">
        <w:rPr>
          <w:rFonts w:ascii="Calibri" w:hAnsi="Calibri" w:cs="Calibri"/>
          <w:i/>
          <w:sz w:val="22"/>
          <w:szCs w:val="22"/>
        </w:rPr>
        <w:t>er</w:t>
      </w:r>
      <w:proofErr w:type="spellEnd"/>
      <w:r w:rsidR="00C2593A" w:rsidRPr="00EE6B17">
        <w:rPr>
          <w:rFonts w:ascii="Calibri" w:hAnsi="Calibri" w:cs="Calibri"/>
          <w:sz w:val="22"/>
          <w:szCs w:val="22"/>
        </w:rPr>
        <w:t>, -</w:t>
      </w:r>
      <w:proofErr w:type="spellStart"/>
      <w:r w:rsidR="00C2593A" w:rsidRPr="00EE6B17">
        <w:rPr>
          <w:rFonts w:ascii="Calibri" w:hAnsi="Calibri" w:cs="Calibri"/>
          <w:sz w:val="22"/>
          <w:szCs w:val="22"/>
        </w:rPr>
        <w:t>ir</w:t>
      </w:r>
      <w:proofErr w:type="spellEnd"/>
      <w:r w:rsidR="00C2593A" w:rsidRPr="00EE6B17">
        <w:rPr>
          <w:rFonts w:ascii="Calibri" w:hAnsi="Calibri" w:cs="Calibri"/>
          <w:sz w:val="22"/>
          <w:szCs w:val="22"/>
        </w:rPr>
        <w:t xml:space="preserve">, and –re </w:t>
      </w:r>
      <w:r w:rsidR="0036364F" w:rsidRPr="00EE6B17">
        <w:rPr>
          <w:rFonts w:ascii="Calibri" w:hAnsi="Calibri" w:cs="Calibri"/>
          <w:sz w:val="22"/>
          <w:szCs w:val="22"/>
        </w:rPr>
        <w:t xml:space="preserve">verbs and </w:t>
      </w:r>
      <w:r w:rsidRPr="00EE6B17">
        <w:rPr>
          <w:rFonts w:ascii="Calibri" w:hAnsi="Calibri" w:cs="Calibri"/>
          <w:sz w:val="22"/>
          <w:szCs w:val="22"/>
        </w:rPr>
        <w:t>several</w:t>
      </w:r>
      <w:r w:rsidR="0036364F" w:rsidRPr="00EE6B17">
        <w:rPr>
          <w:rFonts w:ascii="Calibri" w:hAnsi="Calibri" w:cs="Calibri"/>
          <w:sz w:val="22"/>
          <w:szCs w:val="22"/>
        </w:rPr>
        <w:t xml:space="preserve"> irregular verbs</w:t>
      </w:r>
      <w:r w:rsidRPr="00EE6B17">
        <w:rPr>
          <w:rFonts w:ascii="Calibri" w:hAnsi="Calibri" w:cs="Calibri"/>
          <w:sz w:val="22"/>
          <w:szCs w:val="22"/>
        </w:rPr>
        <w:t xml:space="preserve"> such</w:t>
      </w:r>
      <w:r w:rsidR="0036364F" w:rsidRPr="00EE6B17">
        <w:rPr>
          <w:rFonts w:ascii="Calibri" w:hAnsi="Calibri" w:cs="Calibri"/>
          <w:sz w:val="22"/>
          <w:szCs w:val="22"/>
        </w:rPr>
        <w:t xml:space="preserve"> </w:t>
      </w:r>
      <w:proofErr w:type="spellStart"/>
      <w:r w:rsidR="0036364F" w:rsidRPr="00EE6B17">
        <w:rPr>
          <w:rFonts w:ascii="Calibri" w:hAnsi="Calibri" w:cs="Calibri"/>
          <w:i/>
          <w:sz w:val="22"/>
          <w:szCs w:val="22"/>
        </w:rPr>
        <w:t>être</w:t>
      </w:r>
      <w:proofErr w:type="spellEnd"/>
      <w:r w:rsidR="0036364F" w:rsidRPr="00EE6B17">
        <w:rPr>
          <w:rFonts w:ascii="Calibri" w:hAnsi="Calibri" w:cs="Calibri"/>
          <w:i/>
          <w:sz w:val="22"/>
          <w:szCs w:val="22"/>
        </w:rPr>
        <w:t xml:space="preserve">, </w:t>
      </w:r>
      <w:proofErr w:type="spellStart"/>
      <w:r w:rsidR="0036364F" w:rsidRPr="00EE6B17">
        <w:rPr>
          <w:rFonts w:ascii="Calibri" w:hAnsi="Calibri" w:cs="Calibri"/>
          <w:i/>
          <w:sz w:val="22"/>
          <w:szCs w:val="22"/>
        </w:rPr>
        <w:t>avoir</w:t>
      </w:r>
      <w:proofErr w:type="spellEnd"/>
      <w:r w:rsidR="0036364F" w:rsidRPr="00EE6B17">
        <w:rPr>
          <w:rFonts w:ascii="Calibri" w:hAnsi="Calibri" w:cs="Calibri"/>
          <w:sz w:val="22"/>
          <w:szCs w:val="22"/>
        </w:rPr>
        <w:t xml:space="preserve">, </w:t>
      </w:r>
      <w:proofErr w:type="spellStart"/>
      <w:r w:rsidR="0036364F" w:rsidRPr="00EE6B17">
        <w:rPr>
          <w:rFonts w:ascii="Calibri" w:hAnsi="Calibri" w:cs="Calibri"/>
          <w:i/>
          <w:sz w:val="22"/>
          <w:szCs w:val="22"/>
        </w:rPr>
        <w:t>aller</w:t>
      </w:r>
      <w:proofErr w:type="spellEnd"/>
      <w:r w:rsidR="00C2593A" w:rsidRPr="00EE6B17">
        <w:rPr>
          <w:rFonts w:ascii="Calibri" w:hAnsi="Calibri" w:cs="Calibri"/>
          <w:i/>
          <w:sz w:val="22"/>
          <w:szCs w:val="22"/>
        </w:rPr>
        <w:t>, faire</w:t>
      </w:r>
      <w:r w:rsidRPr="00EE6B17">
        <w:rPr>
          <w:rFonts w:ascii="Calibri" w:hAnsi="Calibri" w:cs="Calibri"/>
          <w:i/>
          <w:sz w:val="22"/>
          <w:szCs w:val="22"/>
        </w:rPr>
        <w:t xml:space="preserve">, </w:t>
      </w:r>
      <w:proofErr w:type="spellStart"/>
      <w:r w:rsidRPr="00EE6B17">
        <w:rPr>
          <w:rFonts w:ascii="Calibri" w:hAnsi="Calibri" w:cs="Calibri"/>
          <w:i/>
          <w:sz w:val="22"/>
          <w:szCs w:val="22"/>
        </w:rPr>
        <w:t>mettre</w:t>
      </w:r>
      <w:proofErr w:type="spellEnd"/>
      <w:r w:rsidRPr="00EE6B17">
        <w:rPr>
          <w:rFonts w:ascii="Calibri" w:hAnsi="Calibri" w:cs="Calibri"/>
          <w:i/>
          <w:sz w:val="22"/>
          <w:szCs w:val="22"/>
        </w:rPr>
        <w:t xml:space="preserve">, </w:t>
      </w:r>
      <w:proofErr w:type="spellStart"/>
      <w:r w:rsidRPr="00EE6B17">
        <w:rPr>
          <w:rFonts w:ascii="Calibri" w:hAnsi="Calibri" w:cs="Calibri"/>
          <w:i/>
          <w:sz w:val="22"/>
          <w:szCs w:val="22"/>
        </w:rPr>
        <w:t>prendre</w:t>
      </w:r>
      <w:proofErr w:type="spellEnd"/>
      <w:r w:rsidRPr="00EE6B17">
        <w:rPr>
          <w:rFonts w:ascii="Calibri" w:hAnsi="Calibri" w:cs="Calibri"/>
          <w:i/>
          <w:sz w:val="22"/>
          <w:szCs w:val="22"/>
        </w:rPr>
        <w:t xml:space="preserve">, </w:t>
      </w:r>
      <w:proofErr w:type="spellStart"/>
      <w:proofErr w:type="gramStart"/>
      <w:r w:rsidRPr="00EE6B17">
        <w:rPr>
          <w:rFonts w:ascii="Calibri" w:hAnsi="Calibri" w:cs="Calibri"/>
          <w:i/>
          <w:sz w:val="22"/>
          <w:szCs w:val="22"/>
        </w:rPr>
        <w:t>boire</w:t>
      </w:r>
      <w:proofErr w:type="spellEnd"/>
      <w:r w:rsidRPr="00EE6B17">
        <w:rPr>
          <w:rFonts w:ascii="Calibri" w:hAnsi="Calibri" w:cs="Calibri"/>
          <w:i/>
          <w:sz w:val="22"/>
          <w:szCs w:val="22"/>
        </w:rPr>
        <w:t xml:space="preserve"> </w:t>
      </w:r>
      <w:r w:rsidR="00C2593A" w:rsidRPr="00EE6B17">
        <w:rPr>
          <w:rFonts w:ascii="Calibri" w:hAnsi="Calibri" w:cs="Calibri"/>
          <w:i/>
          <w:sz w:val="22"/>
          <w:szCs w:val="22"/>
        </w:rPr>
        <w:t xml:space="preserve"> </w:t>
      </w:r>
      <w:r w:rsidRPr="00EE6B17">
        <w:rPr>
          <w:rFonts w:ascii="Calibri" w:hAnsi="Calibri" w:cs="Calibri"/>
          <w:sz w:val="22"/>
          <w:szCs w:val="22"/>
        </w:rPr>
        <w:t>in</w:t>
      </w:r>
      <w:proofErr w:type="gramEnd"/>
      <w:r w:rsidRPr="00EE6B17">
        <w:rPr>
          <w:rFonts w:ascii="Calibri" w:hAnsi="Calibri" w:cs="Calibri"/>
          <w:sz w:val="22"/>
          <w:szCs w:val="22"/>
        </w:rPr>
        <w:t xml:space="preserve"> the present tense, </w:t>
      </w:r>
      <w:r w:rsidR="00C2593A" w:rsidRPr="00EE6B17">
        <w:rPr>
          <w:rFonts w:ascii="Calibri" w:hAnsi="Calibri" w:cs="Calibri"/>
          <w:sz w:val="22"/>
          <w:szCs w:val="22"/>
        </w:rPr>
        <w:t xml:space="preserve">passé </w:t>
      </w:r>
      <w:proofErr w:type="spellStart"/>
      <w:r w:rsidRPr="00EE6B17">
        <w:rPr>
          <w:rFonts w:ascii="Calibri" w:hAnsi="Calibri" w:cs="Calibri"/>
          <w:sz w:val="22"/>
          <w:szCs w:val="22"/>
        </w:rPr>
        <w:t>composé</w:t>
      </w:r>
      <w:proofErr w:type="spellEnd"/>
      <w:r w:rsidRPr="00EE6B17">
        <w:rPr>
          <w:rFonts w:ascii="Calibri" w:hAnsi="Calibri" w:cs="Calibri"/>
          <w:sz w:val="22"/>
          <w:szCs w:val="22"/>
        </w:rPr>
        <w:t xml:space="preserve">, and </w:t>
      </w:r>
      <w:proofErr w:type="spellStart"/>
      <w:r w:rsidRPr="00EE6B17">
        <w:rPr>
          <w:rFonts w:ascii="Calibri" w:hAnsi="Calibri" w:cs="Calibri"/>
          <w:sz w:val="22"/>
          <w:szCs w:val="22"/>
        </w:rPr>
        <w:t>imparfait</w:t>
      </w:r>
      <w:proofErr w:type="spellEnd"/>
      <w:r w:rsidR="00C2593A" w:rsidRPr="00EE6B17">
        <w:rPr>
          <w:rFonts w:ascii="Calibri" w:hAnsi="Calibri" w:cs="Calibri"/>
          <w:sz w:val="22"/>
          <w:szCs w:val="22"/>
        </w:rPr>
        <w:t>.</w:t>
      </w:r>
    </w:p>
    <w:p w:rsidR="0036364F" w:rsidRPr="00EE6B17" w:rsidRDefault="0036364F">
      <w:pPr>
        <w:numPr>
          <w:ilvl w:val="0"/>
          <w:numId w:val="28"/>
        </w:numPr>
        <w:rPr>
          <w:rFonts w:ascii="Calibri" w:hAnsi="Calibri" w:cs="Calibri"/>
          <w:sz w:val="22"/>
          <w:szCs w:val="22"/>
        </w:rPr>
      </w:pPr>
      <w:r w:rsidRPr="00EE6B17">
        <w:rPr>
          <w:rFonts w:ascii="Calibri" w:hAnsi="Calibri" w:cs="Calibri"/>
          <w:sz w:val="22"/>
          <w:szCs w:val="22"/>
        </w:rPr>
        <w:t xml:space="preserve">be able to express time in the present and in the immediate future through using a form of </w:t>
      </w:r>
      <w:proofErr w:type="spellStart"/>
      <w:r w:rsidRPr="00EE6B17">
        <w:rPr>
          <w:rFonts w:ascii="Calibri" w:hAnsi="Calibri" w:cs="Calibri"/>
          <w:i/>
          <w:sz w:val="22"/>
          <w:szCs w:val="22"/>
        </w:rPr>
        <w:t>aller</w:t>
      </w:r>
      <w:proofErr w:type="spellEnd"/>
      <w:r w:rsidRPr="00EE6B17">
        <w:rPr>
          <w:rFonts w:ascii="Calibri" w:hAnsi="Calibri" w:cs="Calibri"/>
          <w:sz w:val="22"/>
          <w:szCs w:val="22"/>
        </w:rPr>
        <w:t xml:space="preserve"> and an infinitive  </w:t>
      </w:r>
    </w:p>
    <w:p w:rsidR="0051146E" w:rsidRPr="00855579" w:rsidRDefault="0051146E">
      <w:pPr>
        <w:numPr>
          <w:ilvl w:val="0"/>
          <w:numId w:val="28"/>
        </w:numPr>
        <w:rPr>
          <w:rFonts w:ascii="Calibri" w:hAnsi="Calibri" w:cs="Calibri"/>
        </w:rPr>
      </w:pPr>
      <w:r w:rsidRPr="00EE6B17">
        <w:rPr>
          <w:rFonts w:ascii="Calibri" w:hAnsi="Calibri" w:cs="Calibri"/>
          <w:sz w:val="22"/>
          <w:szCs w:val="22"/>
        </w:rPr>
        <w:t>understand and</w:t>
      </w:r>
      <w:r w:rsidRPr="00855579">
        <w:rPr>
          <w:rFonts w:ascii="Calibri" w:hAnsi="Calibri" w:cs="Calibri"/>
        </w:rPr>
        <w:t xml:space="preserve"> use direct and indirect objects</w:t>
      </w:r>
      <w:r w:rsidR="00236D0D" w:rsidRPr="00855579">
        <w:rPr>
          <w:rFonts w:ascii="Calibri" w:hAnsi="Calibri" w:cs="Calibri"/>
        </w:rPr>
        <w:t xml:space="preserve"> in statements</w:t>
      </w:r>
    </w:p>
    <w:p w:rsidR="0051146E" w:rsidRPr="00855579" w:rsidRDefault="0051146E">
      <w:pPr>
        <w:numPr>
          <w:ilvl w:val="0"/>
          <w:numId w:val="28"/>
        </w:numPr>
        <w:rPr>
          <w:rFonts w:ascii="Calibri" w:hAnsi="Calibri" w:cs="Calibri"/>
        </w:rPr>
      </w:pPr>
      <w:r w:rsidRPr="00855579">
        <w:rPr>
          <w:rFonts w:ascii="Calibri" w:hAnsi="Calibri" w:cs="Calibri"/>
        </w:rPr>
        <w:t>understand and use reflexive verbs in present and past tenses</w:t>
      </w:r>
    </w:p>
    <w:p w:rsidR="0036364F" w:rsidRPr="00855579" w:rsidRDefault="0036364F">
      <w:pPr>
        <w:numPr>
          <w:ilvl w:val="0"/>
          <w:numId w:val="28"/>
        </w:numPr>
        <w:rPr>
          <w:rFonts w:ascii="Calibri" w:hAnsi="Calibri" w:cs="Calibri"/>
        </w:rPr>
      </w:pPr>
      <w:r w:rsidRPr="00855579">
        <w:rPr>
          <w:rFonts w:ascii="Calibri" w:hAnsi="Calibri" w:cs="Calibri"/>
        </w:rPr>
        <w:t xml:space="preserve">have basic understanding of the French phonetics </w:t>
      </w:r>
    </w:p>
    <w:p w:rsidR="0036364F" w:rsidRPr="00855579" w:rsidRDefault="0036364F">
      <w:pPr>
        <w:numPr>
          <w:ilvl w:val="0"/>
          <w:numId w:val="28"/>
        </w:numPr>
        <w:rPr>
          <w:rFonts w:ascii="Calibri" w:hAnsi="Calibri" w:cs="Calibri"/>
        </w:rPr>
      </w:pPr>
      <w:r w:rsidRPr="00855579">
        <w:rPr>
          <w:rFonts w:ascii="Calibri" w:hAnsi="Calibri" w:cs="Calibri"/>
        </w:rPr>
        <w:t>have general knowledge of where French is spoken in the world</w:t>
      </w:r>
    </w:p>
    <w:p w:rsidR="0036364F" w:rsidRPr="00855579" w:rsidRDefault="0036364F">
      <w:pPr>
        <w:numPr>
          <w:ilvl w:val="0"/>
          <w:numId w:val="28"/>
        </w:numPr>
        <w:rPr>
          <w:rFonts w:ascii="Calibri" w:hAnsi="Calibri" w:cs="Calibri"/>
        </w:rPr>
      </w:pPr>
      <w:r w:rsidRPr="00855579">
        <w:rPr>
          <w:rFonts w:ascii="Calibri" w:hAnsi="Calibri" w:cs="Calibri"/>
        </w:rPr>
        <w:t>understand a few elements of French culture.</w:t>
      </w:r>
    </w:p>
    <w:p w:rsidR="0036364F" w:rsidRPr="00855579" w:rsidRDefault="0036364F">
      <w:pPr>
        <w:pStyle w:val="PlainText"/>
        <w:rPr>
          <w:rFonts w:ascii="Calibri" w:hAnsi="Calibri" w:cs="Calibri"/>
        </w:rPr>
      </w:pPr>
    </w:p>
    <w:p w:rsidR="0036364F" w:rsidRPr="00855579" w:rsidRDefault="0036364F">
      <w:pPr>
        <w:pStyle w:val="PlainText"/>
        <w:rPr>
          <w:rFonts w:ascii="Calibri" w:hAnsi="Calibri" w:cs="Calibri"/>
          <w:b/>
        </w:rPr>
      </w:pPr>
      <w:r w:rsidRPr="00855579">
        <w:rPr>
          <w:rFonts w:ascii="Calibri" w:hAnsi="Calibri" w:cs="Calibri"/>
          <w:b/>
        </w:rPr>
        <w:t>COURSE DESCRIPTION AND GOALS</w:t>
      </w:r>
    </w:p>
    <w:p w:rsidR="0036364F" w:rsidRPr="00855579" w:rsidRDefault="0036364F">
      <w:pPr>
        <w:pStyle w:val="PlainText"/>
        <w:rPr>
          <w:rFonts w:ascii="Calibri" w:hAnsi="Calibri" w:cs="Calibri"/>
        </w:rPr>
      </w:pPr>
      <w:r w:rsidRPr="00855579">
        <w:rPr>
          <w:rFonts w:ascii="Calibri" w:hAnsi="Calibri" w:cs="Calibri"/>
        </w:rPr>
        <w:t xml:space="preserve">The course </w:t>
      </w:r>
      <w:r w:rsidR="00AF258F" w:rsidRPr="00855579">
        <w:rPr>
          <w:rFonts w:ascii="Calibri" w:hAnsi="Calibri" w:cs="Calibri"/>
        </w:rPr>
        <w:t>is a continuation of MFL</w:t>
      </w:r>
      <w:r w:rsidR="008978DC">
        <w:rPr>
          <w:rFonts w:ascii="Calibri" w:hAnsi="Calibri" w:cs="Calibri"/>
        </w:rPr>
        <w:t xml:space="preserve"> </w:t>
      </w:r>
      <w:r w:rsidR="00AF258F" w:rsidRPr="00855579">
        <w:rPr>
          <w:rFonts w:ascii="Calibri" w:hAnsi="Calibri" w:cs="Calibri"/>
        </w:rPr>
        <w:t>2113 with advanced activities in reading, writing, and speaking the language</w:t>
      </w:r>
      <w:r w:rsidRPr="00855579">
        <w:rPr>
          <w:rFonts w:ascii="Calibri" w:hAnsi="Calibri" w:cs="Calibri"/>
        </w:rPr>
        <w:t>.</w:t>
      </w:r>
      <w:r w:rsidR="00AF258F" w:rsidRPr="00855579">
        <w:rPr>
          <w:rFonts w:ascii="Calibri" w:hAnsi="Calibri" w:cs="Calibri"/>
        </w:rPr>
        <w:t xml:space="preserve">  Goals are for students to communicate in French, gain </w:t>
      </w:r>
      <w:r w:rsidR="008978DC" w:rsidRPr="00855579">
        <w:rPr>
          <w:rFonts w:ascii="Calibri" w:hAnsi="Calibri" w:cs="Calibri"/>
        </w:rPr>
        <w:t>knowledge</w:t>
      </w:r>
      <w:r w:rsidR="00AF258F" w:rsidRPr="00855579">
        <w:rPr>
          <w:rFonts w:ascii="Calibri" w:hAnsi="Calibri" w:cs="Calibri"/>
        </w:rPr>
        <w:t xml:space="preserve"> and understanding of another culture, connect with other disciplines and acquire information, develop insight into the nature of language and culture, and participate in multilingual communities at home and around the world.</w:t>
      </w:r>
    </w:p>
    <w:p w:rsidR="0036364F" w:rsidRPr="00855579" w:rsidRDefault="0036364F">
      <w:pPr>
        <w:pStyle w:val="PlainText"/>
        <w:rPr>
          <w:rFonts w:ascii="Calibri" w:hAnsi="Calibri" w:cs="Calibri"/>
          <w:b/>
        </w:rPr>
      </w:pPr>
    </w:p>
    <w:p w:rsidR="0036364F" w:rsidRPr="00855579" w:rsidRDefault="0036364F">
      <w:pPr>
        <w:pStyle w:val="PlainText"/>
        <w:rPr>
          <w:rFonts w:ascii="Calibri" w:hAnsi="Calibri" w:cs="Calibri"/>
        </w:rPr>
      </w:pPr>
      <w:r w:rsidRPr="00855579">
        <w:rPr>
          <w:rFonts w:ascii="Calibri" w:hAnsi="Calibri" w:cs="Calibri"/>
        </w:rPr>
        <w:t xml:space="preserve">This course addresses expanding the vocabulary, conjugating verbs in the </w:t>
      </w:r>
      <w:r w:rsidR="0051146E" w:rsidRPr="00855579">
        <w:rPr>
          <w:rFonts w:ascii="Calibri" w:hAnsi="Calibri" w:cs="Calibri"/>
        </w:rPr>
        <w:t xml:space="preserve">pluperfect, conditional, future, and subjunctive </w:t>
      </w:r>
      <w:r w:rsidR="00C2593A" w:rsidRPr="00855579">
        <w:rPr>
          <w:rFonts w:ascii="Calibri" w:hAnsi="Calibri" w:cs="Calibri"/>
        </w:rPr>
        <w:t>tense</w:t>
      </w:r>
      <w:r w:rsidR="0051146E" w:rsidRPr="00855579">
        <w:rPr>
          <w:rFonts w:ascii="Calibri" w:hAnsi="Calibri" w:cs="Calibri"/>
        </w:rPr>
        <w:t>s</w:t>
      </w:r>
      <w:r w:rsidRPr="00855579">
        <w:rPr>
          <w:rFonts w:ascii="Calibri" w:hAnsi="Calibri" w:cs="Calibri"/>
        </w:rPr>
        <w:t>, expanding sentence structure from simple to complex, understanding and using pronouns as direct and indirect objects</w:t>
      </w:r>
      <w:r w:rsidR="009B49C4" w:rsidRPr="00855579">
        <w:rPr>
          <w:rFonts w:ascii="Calibri" w:hAnsi="Calibri" w:cs="Calibri"/>
        </w:rPr>
        <w:t xml:space="preserve"> in statements and commands</w:t>
      </w:r>
      <w:r w:rsidRPr="00855579">
        <w:rPr>
          <w:rFonts w:ascii="Calibri" w:hAnsi="Calibri" w:cs="Calibri"/>
        </w:rPr>
        <w:t xml:space="preserve">, and </w:t>
      </w:r>
      <w:r w:rsidR="0051146E" w:rsidRPr="00855579">
        <w:rPr>
          <w:rFonts w:ascii="Calibri" w:hAnsi="Calibri" w:cs="Calibri"/>
        </w:rPr>
        <w:t xml:space="preserve">awareness </w:t>
      </w:r>
      <w:proofErr w:type="gramStart"/>
      <w:r w:rsidR="0051146E" w:rsidRPr="00855579">
        <w:rPr>
          <w:rFonts w:ascii="Calibri" w:hAnsi="Calibri" w:cs="Calibri"/>
        </w:rPr>
        <w:t xml:space="preserve">of </w:t>
      </w:r>
      <w:r w:rsidRPr="00855579">
        <w:rPr>
          <w:rFonts w:ascii="Calibri" w:hAnsi="Calibri" w:cs="Calibri"/>
        </w:rPr>
        <w:t xml:space="preserve"> France</w:t>
      </w:r>
      <w:proofErr w:type="gramEnd"/>
      <w:r w:rsidRPr="00855579">
        <w:rPr>
          <w:rFonts w:ascii="Calibri" w:hAnsi="Calibri" w:cs="Calibri"/>
        </w:rPr>
        <w:t xml:space="preserve"> and </w:t>
      </w:r>
      <w:r w:rsidR="0051146E" w:rsidRPr="00855579">
        <w:rPr>
          <w:rFonts w:ascii="Calibri" w:hAnsi="Calibri" w:cs="Calibri"/>
        </w:rPr>
        <w:t>its history and culture</w:t>
      </w:r>
      <w:r w:rsidRPr="00855579">
        <w:rPr>
          <w:rFonts w:ascii="Calibri" w:hAnsi="Calibri" w:cs="Calibri"/>
        </w:rPr>
        <w:t>.</w:t>
      </w:r>
    </w:p>
    <w:p w:rsidR="00BF0F9D" w:rsidRDefault="00BF0F9D">
      <w:pPr>
        <w:jc w:val="center"/>
        <w:rPr>
          <w:rFonts w:ascii="Calibri" w:hAnsi="Calibri" w:cs="Calibri"/>
          <w:b/>
        </w:rPr>
      </w:pPr>
    </w:p>
    <w:p w:rsidR="00D962E5" w:rsidRDefault="00D962E5" w:rsidP="00D962E5">
      <w:pPr>
        <w:rPr>
          <w:rFonts w:ascii="Calibri" w:hAnsi="Calibri" w:cs="Calibri"/>
          <w:sz w:val="22"/>
          <w:szCs w:val="22"/>
        </w:rPr>
      </w:pPr>
      <w:r>
        <w:rPr>
          <w:rFonts w:ascii="Calibri" w:hAnsi="Calibri" w:cs="Calibri"/>
          <w:b/>
          <w:bCs/>
          <w:sz w:val="22"/>
          <w:szCs w:val="22"/>
        </w:rPr>
        <w:t>MFL DEPARTMENT GRADING SCALE</w:t>
      </w:r>
      <w:r>
        <w:rPr>
          <w:rFonts w:ascii="Calibri" w:hAnsi="Calibri" w:cs="Calibri"/>
          <w:b/>
          <w:sz w:val="22"/>
          <w:szCs w:val="22"/>
        </w:rPr>
        <w:t>:</w:t>
      </w:r>
      <w:r>
        <w:rPr>
          <w:rFonts w:ascii="Calibri" w:hAnsi="Calibri" w:cs="Calibri"/>
          <w:sz w:val="22"/>
          <w:szCs w:val="22"/>
        </w:rPr>
        <w:t xml:space="preserve"> Students in MFL courses will be graded according to the English/Modern Foreign Language Department grading scale.</w:t>
      </w:r>
    </w:p>
    <w:p w:rsidR="00651BDE" w:rsidRPr="00D66323" w:rsidRDefault="00651BDE" w:rsidP="00651BDE">
      <w:pPr>
        <w:rPr>
          <w:rFonts w:ascii="Calibri" w:hAnsi="Calibri" w:cs="Calibri"/>
        </w:rPr>
      </w:pPr>
    </w:p>
    <w:p w:rsidR="00651BDE" w:rsidRPr="005318F0" w:rsidRDefault="00651BDE" w:rsidP="00651BDE">
      <w:pPr>
        <w:ind w:left="720"/>
        <w:rPr>
          <w:rFonts w:ascii="Calibri" w:hAnsi="Calibri" w:cs="Calibri"/>
          <w:b/>
        </w:rPr>
      </w:pPr>
      <w:r w:rsidRPr="005318F0">
        <w:rPr>
          <w:rFonts w:ascii="Calibri" w:hAnsi="Calibri" w:cs="Calibri"/>
          <w:b/>
        </w:rPr>
        <w:t>A</w:t>
      </w:r>
      <w:r w:rsidRPr="005318F0">
        <w:rPr>
          <w:rFonts w:ascii="Calibri" w:hAnsi="Calibri" w:cs="Calibri"/>
          <w:b/>
        </w:rPr>
        <w:tab/>
        <w:t>90 - 100</w:t>
      </w:r>
    </w:p>
    <w:p w:rsidR="00651BDE" w:rsidRPr="005318F0" w:rsidRDefault="00651BDE" w:rsidP="00651BDE">
      <w:pPr>
        <w:ind w:left="720"/>
        <w:rPr>
          <w:rFonts w:ascii="Calibri" w:hAnsi="Calibri" w:cs="Calibri"/>
          <w:b/>
        </w:rPr>
      </w:pPr>
      <w:r w:rsidRPr="005318F0">
        <w:rPr>
          <w:rFonts w:ascii="Calibri" w:hAnsi="Calibri" w:cs="Calibri"/>
          <w:b/>
        </w:rPr>
        <w:t>B</w:t>
      </w:r>
      <w:r w:rsidRPr="005318F0">
        <w:rPr>
          <w:rFonts w:ascii="Calibri" w:hAnsi="Calibri" w:cs="Calibri"/>
          <w:b/>
        </w:rPr>
        <w:tab/>
        <w:t xml:space="preserve">80 - 89 </w:t>
      </w:r>
    </w:p>
    <w:p w:rsidR="00651BDE" w:rsidRPr="005318F0" w:rsidRDefault="00651BDE" w:rsidP="00651BDE">
      <w:pPr>
        <w:ind w:left="720"/>
        <w:rPr>
          <w:rFonts w:ascii="Calibri" w:hAnsi="Calibri" w:cs="Calibri"/>
          <w:b/>
        </w:rPr>
      </w:pPr>
      <w:r w:rsidRPr="005318F0">
        <w:rPr>
          <w:rFonts w:ascii="Calibri" w:hAnsi="Calibri" w:cs="Calibri"/>
          <w:b/>
        </w:rPr>
        <w:t>C</w:t>
      </w:r>
      <w:r w:rsidRPr="005318F0">
        <w:rPr>
          <w:rFonts w:ascii="Calibri" w:hAnsi="Calibri" w:cs="Calibri"/>
          <w:b/>
        </w:rPr>
        <w:tab/>
        <w:t>70 - 79</w:t>
      </w:r>
    </w:p>
    <w:p w:rsidR="00651BDE" w:rsidRPr="005318F0" w:rsidRDefault="00651BDE" w:rsidP="00651BDE">
      <w:pPr>
        <w:ind w:left="720"/>
        <w:rPr>
          <w:rFonts w:ascii="Calibri" w:hAnsi="Calibri" w:cs="Calibri"/>
          <w:b/>
        </w:rPr>
      </w:pPr>
      <w:r w:rsidRPr="005318F0">
        <w:rPr>
          <w:rFonts w:ascii="Calibri" w:hAnsi="Calibri" w:cs="Calibri"/>
          <w:b/>
        </w:rPr>
        <w:t>D</w:t>
      </w:r>
      <w:r w:rsidRPr="005318F0">
        <w:rPr>
          <w:rFonts w:ascii="Calibri" w:hAnsi="Calibri" w:cs="Calibri"/>
          <w:b/>
        </w:rPr>
        <w:tab/>
        <w:t>60 - 69</w:t>
      </w:r>
    </w:p>
    <w:p w:rsidR="00651BDE" w:rsidRPr="005318F0" w:rsidRDefault="00651BDE" w:rsidP="00651BDE">
      <w:pPr>
        <w:ind w:left="720"/>
        <w:rPr>
          <w:rFonts w:ascii="Calibri" w:hAnsi="Calibri" w:cs="Calibri"/>
          <w:b/>
        </w:rPr>
      </w:pPr>
      <w:r w:rsidRPr="005318F0">
        <w:rPr>
          <w:rFonts w:ascii="Calibri" w:hAnsi="Calibri" w:cs="Calibri"/>
          <w:b/>
        </w:rPr>
        <w:t>F</w:t>
      </w:r>
      <w:r w:rsidRPr="005318F0">
        <w:rPr>
          <w:rFonts w:ascii="Calibri" w:hAnsi="Calibri" w:cs="Calibri"/>
          <w:b/>
        </w:rPr>
        <w:tab/>
        <w:t>below 60</w:t>
      </w:r>
    </w:p>
    <w:p w:rsidR="006E1542" w:rsidRDefault="006E1542">
      <w:pPr>
        <w:jc w:val="center"/>
        <w:rPr>
          <w:rFonts w:ascii="Calibri" w:hAnsi="Calibri" w:cs="Calibri"/>
          <w:b/>
        </w:rPr>
      </w:pPr>
    </w:p>
    <w:p w:rsidR="00CD3217" w:rsidRDefault="00CD3217" w:rsidP="00CD3217">
      <w:pPr>
        <w:rPr>
          <w:rFonts w:ascii="Calibri" w:hAnsi="Calibri" w:cs="Calibri"/>
          <w:b/>
        </w:rPr>
      </w:pPr>
    </w:p>
    <w:p w:rsidR="0036364F" w:rsidRPr="00855579" w:rsidRDefault="0036364F" w:rsidP="00CD3217">
      <w:pPr>
        <w:jc w:val="center"/>
        <w:rPr>
          <w:rFonts w:ascii="Calibri" w:hAnsi="Calibri" w:cs="Calibri"/>
          <w:b/>
        </w:rPr>
      </w:pPr>
      <w:r w:rsidRPr="00855579">
        <w:rPr>
          <w:rFonts w:ascii="Calibri" w:hAnsi="Calibri" w:cs="Calibri"/>
          <w:b/>
        </w:rPr>
        <w:lastRenderedPageBreak/>
        <w:t>UNIT I</w:t>
      </w:r>
      <w:r w:rsidR="006E1542" w:rsidRPr="006E1542">
        <w:rPr>
          <w:rFonts w:ascii="Calibri" w:hAnsi="Calibri" w:cs="Calibri"/>
          <w:b/>
        </w:rPr>
        <w:t xml:space="preserve"> </w:t>
      </w:r>
      <w:r w:rsidR="006E1542">
        <w:rPr>
          <w:rFonts w:ascii="Calibri" w:hAnsi="Calibri" w:cs="Calibri"/>
          <w:b/>
        </w:rPr>
        <w:t>Communication</w:t>
      </w:r>
    </w:p>
    <w:p w:rsidR="0036364F" w:rsidRDefault="0036364F">
      <w:pPr>
        <w:rPr>
          <w:rFonts w:ascii="Calibri" w:hAnsi="Calibri" w:cs="Calibri"/>
          <w:b/>
          <w:sz w:val="22"/>
          <w:szCs w:val="22"/>
        </w:rPr>
      </w:pPr>
    </w:p>
    <w:p w:rsidR="00383A18" w:rsidRPr="008978DC" w:rsidRDefault="00383A18">
      <w:pPr>
        <w:rPr>
          <w:rFonts w:ascii="Calibri" w:hAnsi="Calibri" w:cs="Calibri"/>
          <w:b/>
          <w:sz w:val="10"/>
          <w:szCs w:val="10"/>
        </w:rPr>
      </w:pPr>
    </w:p>
    <w:p w:rsidR="0036364F" w:rsidRPr="00855579" w:rsidRDefault="00383A18" w:rsidP="00383A18">
      <w:pPr>
        <w:tabs>
          <w:tab w:val="left" w:pos="-2970"/>
        </w:tabs>
        <w:ind w:left="1350" w:hanging="1350"/>
        <w:rPr>
          <w:rFonts w:ascii="Calibri" w:hAnsi="Calibri" w:cs="Calibri"/>
          <w:b/>
        </w:rPr>
      </w:pPr>
      <w:r>
        <w:rPr>
          <w:rFonts w:ascii="Calibri" w:hAnsi="Calibri" w:cs="Calibri"/>
          <w:b/>
        </w:rPr>
        <w:t xml:space="preserve">Unit objective: </w:t>
      </w:r>
      <w:r w:rsidR="0036364F" w:rsidRPr="00855579">
        <w:rPr>
          <w:rFonts w:ascii="Calibri" w:hAnsi="Calibri" w:cs="Calibri"/>
        </w:rPr>
        <w:t>The student will communicate through reading, writing, speaking, and listening through a balanced emphasis on the four skills.</w:t>
      </w:r>
    </w:p>
    <w:p w:rsidR="0036364F" w:rsidRPr="00855579" w:rsidRDefault="0036364F">
      <w:pPr>
        <w:rPr>
          <w:rFonts w:ascii="Calibri" w:hAnsi="Calibri" w:cs="Calibri"/>
          <w:b/>
        </w:rPr>
      </w:pPr>
    </w:p>
    <w:p w:rsidR="0036364F" w:rsidRPr="00855579" w:rsidRDefault="00383A18" w:rsidP="00383A18">
      <w:pPr>
        <w:ind w:left="1620" w:hanging="1620"/>
        <w:rPr>
          <w:rFonts w:ascii="Calibri" w:hAnsi="Calibri" w:cs="Calibri"/>
          <w:b/>
        </w:rPr>
      </w:pPr>
      <w:r>
        <w:rPr>
          <w:rFonts w:ascii="Calibri" w:hAnsi="Calibri" w:cs="Calibri"/>
          <w:b/>
        </w:rPr>
        <w:t xml:space="preserve">Plan of evaluation: </w:t>
      </w:r>
      <w:r w:rsidR="0036364F" w:rsidRPr="00855579">
        <w:rPr>
          <w:rFonts w:ascii="Calibri" w:hAnsi="Calibri" w:cs="Calibri"/>
        </w:rPr>
        <w:t xml:space="preserve">The student will be evaluated on reading, writing, and listening skills through oral and written tests.  The student will be evaluated on speaking skills through </w:t>
      </w:r>
      <w:r w:rsidR="0090562C" w:rsidRPr="00855579">
        <w:rPr>
          <w:rFonts w:ascii="Calibri" w:hAnsi="Calibri" w:cs="Calibri"/>
        </w:rPr>
        <w:t xml:space="preserve">activities and </w:t>
      </w:r>
      <w:r w:rsidR="0036364F" w:rsidRPr="00855579">
        <w:rPr>
          <w:rFonts w:ascii="Calibri" w:hAnsi="Calibri" w:cs="Calibri"/>
        </w:rPr>
        <w:t>oral tests.</w:t>
      </w:r>
    </w:p>
    <w:p w:rsidR="00383A18" w:rsidRDefault="00383A18">
      <w:pPr>
        <w:rPr>
          <w:rFonts w:ascii="Calibri" w:hAnsi="Calibri" w:cs="Calibri"/>
          <w:b/>
        </w:rPr>
      </w:pPr>
    </w:p>
    <w:p w:rsidR="0036364F" w:rsidRPr="00855579" w:rsidRDefault="0036364F">
      <w:pPr>
        <w:rPr>
          <w:rFonts w:ascii="Calibri" w:hAnsi="Calibri" w:cs="Calibri"/>
        </w:rPr>
      </w:pPr>
      <w:r w:rsidRPr="00855579">
        <w:rPr>
          <w:rFonts w:ascii="Calibri" w:hAnsi="Calibri" w:cs="Calibri"/>
          <w:b/>
        </w:rPr>
        <w:t xml:space="preserve">Learning Objectives:  </w:t>
      </w:r>
      <w:r w:rsidRPr="00855579">
        <w:rPr>
          <w:rFonts w:ascii="Calibri" w:hAnsi="Calibri" w:cs="Calibri"/>
        </w:rPr>
        <w:t>T</w:t>
      </w:r>
      <w:r w:rsidR="00723DDE">
        <w:rPr>
          <w:rFonts w:ascii="Calibri" w:hAnsi="Calibri" w:cs="Calibri"/>
        </w:rPr>
        <w:t xml:space="preserve">he student will </w:t>
      </w:r>
    </w:p>
    <w:p w:rsidR="0036364F" w:rsidRPr="00855579" w:rsidRDefault="0036364F" w:rsidP="00855579">
      <w:pPr>
        <w:numPr>
          <w:ilvl w:val="0"/>
          <w:numId w:val="29"/>
        </w:numPr>
        <w:rPr>
          <w:rFonts w:ascii="Calibri" w:hAnsi="Calibri" w:cs="Calibri"/>
        </w:rPr>
      </w:pPr>
      <w:r w:rsidRPr="00855579">
        <w:rPr>
          <w:rFonts w:ascii="Calibri" w:hAnsi="Calibri" w:cs="Calibri"/>
        </w:rPr>
        <w:t>Refine pronunciation.</w:t>
      </w:r>
    </w:p>
    <w:p w:rsidR="00076DDD" w:rsidRPr="00855579" w:rsidRDefault="00076DDD" w:rsidP="00076DDD">
      <w:pPr>
        <w:numPr>
          <w:ilvl w:val="0"/>
          <w:numId w:val="29"/>
        </w:numPr>
        <w:rPr>
          <w:rFonts w:ascii="Calibri" w:hAnsi="Calibri" w:cs="Calibri"/>
        </w:rPr>
      </w:pPr>
      <w:r w:rsidRPr="00855579">
        <w:rPr>
          <w:rFonts w:ascii="Calibri" w:hAnsi="Calibri" w:cs="Calibri"/>
        </w:rPr>
        <w:t>Expand listening comprehension, including comprehending half or more when French native speakers communicate through video presentation.</w:t>
      </w:r>
    </w:p>
    <w:p w:rsidR="00076DDD" w:rsidRPr="006E1542" w:rsidRDefault="00076DDD" w:rsidP="00076DDD">
      <w:pPr>
        <w:numPr>
          <w:ilvl w:val="0"/>
          <w:numId w:val="29"/>
        </w:numPr>
        <w:rPr>
          <w:rFonts w:ascii="Calibri" w:hAnsi="Calibri" w:cs="Calibri"/>
          <w:highlight w:val="yellow"/>
        </w:rPr>
      </w:pPr>
      <w:r w:rsidRPr="006E1542">
        <w:rPr>
          <w:rFonts w:ascii="Calibri" w:hAnsi="Calibri" w:cs="Calibri"/>
          <w:highlight w:val="yellow"/>
        </w:rPr>
        <w:t xml:space="preserve">Be able give an extended introduction of oneself, express needs related to a car or travel, or other such similar </w:t>
      </w:r>
      <w:proofErr w:type="gramStart"/>
      <w:r w:rsidRPr="006E1542">
        <w:rPr>
          <w:rFonts w:ascii="Calibri" w:hAnsi="Calibri" w:cs="Calibri"/>
          <w:highlight w:val="yellow"/>
        </w:rPr>
        <w:t>situation</w:t>
      </w:r>
      <w:r w:rsidR="008C5009" w:rsidRPr="006E1542">
        <w:rPr>
          <w:rFonts w:ascii="Calibri" w:hAnsi="Calibri" w:cs="Calibri"/>
          <w:highlight w:val="yellow"/>
        </w:rPr>
        <w:t>s</w:t>
      </w:r>
      <w:r w:rsidRPr="006E1542">
        <w:rPr>
          <w:rFonts w:ascii="Calibri" w:hAnsi="Calibri" w:cs="Calibri"/>
          <w:highlight w:val="yellow"/>
        </w:rPr>
        <w:t>.</w:t>
      </w:r>
      <w:r w:rsidR="006E1542" w:rsidRPr="006E1542">
        <w:rPr>
          <w:rFonts w:ascii="Calibri" w:hAnsi="Calibri" w:cs="Calibri"/>
          <w:highlight w:val="yellow"/>
        </w:rPr>
        <w:t>*</w:t>
      </w:r>
      <w:proofErr w:type="gramEnd"/>
    </w:p>
    <w:p w:rsidR="00FA0253" w:rsidRPr="006E1542" w:rsidRDefault="0036364F" w:rsidP="00FA0253">
      <w:pPr>
        <w:numPr>
          <w:ilvl w:val="0"/>
          <w:numId w:val="29"/>
        </w:numPr>
        <w:rPr>
          <w:rFonts w:ascii="Calibri" w:hAnsi="Calibri" w:cs="Calibri"/>
          <w:highlight w:val="yellow"/>
        </w:rPr>
      </w:pPr>
      <w:r w:rsidRPr="006E1542">
        <w:rPr>
          <w:rFonts w:ascii="Calibri" w:hAnsi="Calibri" w:cs="Calibri"/>
          <w:highlight w:val="yellow"/>
        </w:rPr>
        <w:t>Gain increasing confidence and facility in spoken French through simple</w:t>
      </w:r>
      <w:r w:rsidR="00712705" w:rsidRPr="006E1542">
        <w:rPr>
          <w:rFonts w:ascii="Calibri" w:hAnsi="Calibri" w:cs="Calibri"/>
          <w:highlight w:val="yellow"/>
        </w:rPr>
        <w:t xml:space="preserve"> and</w:t>
      </w:r>
      <w:r w:rsidRPr="006E1542">
        <w:rPr>
          <w:rFonts w:ascii="Calibri" w:hAnsi="Calibri" w:cs="Calibri"/>
          <w:highlight w:val="yellow"/>
        </w:rPr>
        <w:t xml:space="preserve"> compound </w:t>
      </w:r>
      <w:proofErr w:type="gramStart"/>
      <w:r w:rsidRPr="006E1542">
        <w:rPr>
          <w:rFonts w:ascii="Calibri" w:hAnsi="Calibri" w:cs="Calibri"/>
          <w:highlight w:val="yellow"/>
        </w:rPr>
        <w:t>sentences.</w:t>
      </w:r>
      <w:r w:rsidR="006E1542" w:rsidRPr="006E1542">
        <w:rPr>
          <w:rFonts w:ascii="Calibri" w:hAnsi="Calibri" w:cs="Calibri"/>
          <w:highlight w:val="yellow"/>
        </w:rPr>
        <w:t>*</w:t>
      </w:r>
      <w:proofErr w:type="gramEnd"/>
    </w:p>
    <w:p w:rsidR="00BF0F9D" w:rsidRPr="006E1542" w:rsidRDefault="00FA0253" w:rsidP="00BF0F9D">
      <w:pPr>
        <w:numPr>
          <w:ilvl w:val="0"/>
          <w:numId w:val="29"/>
        </w:numPr>
        <w:rPr>
          <w:rFonts w:ascii="Calibri" w:hAnsi="Calibri" w:cs="Calibri"/>
          <w:highlight w:val="yellow"/>
        </w:rPr>
      </w:pPr>
      <w:r w:rsidRPr="006E1542">
        <w:rPr>
          <w:rFonts w:ascii="Calibri" w:hAnsi="Calibri" w:cs="Calibri"/>
          <w:highlight w:val="yellow"/>
        </w:rPr>
        <w:t xml:space="preserve">Express an expanding </w:t>
      </w:r>
      <w:proofErr w:type="gramStart"/>
      <w:r w:rsidRPr="006E1542">
        <w:rPr>
          <w:rFonts w:ascii="Calibri" w:hAnsi="Calibri" w:cs="Calibri"/>
          <w:highlight w:val="yellow"/>
        </w:rPr>
        <w:t>vocabulary.</w:t>
      </w:r>
      <w:r w:rsidR="006E1542" w:rsidRPr="006E1542">
        <w:rPr>
          <w:rFonts w:ascii="Calibri" w:hAnsi="Calibri" w:cs="Calibri"/>
          <w:highlight w:val="yellow"/>
        </w:rPr>
        <w:t>*</w:t>
      </w:r>
      <w:proofErr w:type="gramEnd"/>
    </w:p>
    <w:p w:rsidR="00FA0253" w:rsidRPr="00855579" w:rsidRDefault="00FA0253" w:rsidP="00FA0253">
      <w:pPr>
        <w:numPr>
          <w:ilvl w:val="0"/>
          <w:numId w:val="29"/>
        </w:numPr>
        <w:rPr>
          <w:rFonts w:ascii="Calibri" w:hAnsi="Calibri" w:cs="Calibri"/>
        </w:rPr>
      </w:pPr>
      <w:r w:rsidRPr="00855579">
        <w:rPr>
          <w:rFonts w:ascii="Calibri" w:hAnsi="Calibri" w:cs="Calibri"/>
        </w:rPr>
        <w:t>Use direct and indirect objects in statements and commands.</w:t>
      </w:r>
    </w:p>
    <w:p w:rsidR="00FA0253" w:rsidRPr="00723DDE" w:rsidRDefault="00FA0253" w:rsidP="00FA0253">
      <w:pPr>
        <w:numPr>
          <w:ilvl w:val="0"/>
          <w:numId w:val="29"/>
        </w:numPr>
        <w:rPr>
          <w:rFonts w:ascii="Calibri" w:hAnsi="Calibri" w:cs="Calibri"/>
        </w:rPr>
      </w:pPr>
      <w:r w:rsidRPr="00855579">
        <w:rPr>
          <w:rFonts w:ascii="Calibri" w:hAnsi="Calibri" w:cs="Calibri"/>
        </w:rPr>
        <w:t>Express time in the present, future, and past (</w:t>
      </w:r>
      <w:r w:rsidRPr="00855579">
        <w:rPr>
          <w:rFonts w:ascii="Calibri" w:hAnsi="Calibri" w:cs="Calibri"/>
          <w:i/>
        </w:rPr>
        <w:t xml:space="preserve">passé </w:t>
      </w:r>
      <w:proofErr w:type="spellStart"/>
      <w:r w:rsidRPr="00855579">
        <w:rPr>
          <w:rFonts w:ascii="Calibri" w:hAnsi="Calibri" w:cs="Calibri"/>
          <w:i/>
        </w:rPr>
        <w:t>composé</w:t>
      </w:r>
      <w:proofErr w:type="spellEnd"/>
      <w:r w:rsidRPr="00855579">
        <w:rPr>
          <w:rFonts w:ascii="Calibri" w:hAnsi="Calibri" w:cs="Calibri"/>
          <w:i/>
        </w:rPr>
        <w:t xml:space="preserve"> and </w:t>
      </w:r>
      <w:proofErr w:type="spellStart"/>
      <w:r w:rsidRPr="00855579">
        <w:rPr>
          <w:rFonts w:ascii="Calibri" w:hAnsi="Calibri" w:cs="Calibri"/>
          <w:i/>
        </w:rPr>
        <w:t>imparfait</w:t>
      </w:r>
      <w:proofErr w:type="spellEnd"/>
      <w:r w:rsidRPr="00855579">
        <w:rPr>
          <w:rFonts w:ascii="Calibri" w:hAnsi="Calibri" w:cs="Calibri"/>
        </w:rPr>
        <w:t>).</w:t>
      </w:r>
    </w:p>
    <w:p w:rsidR="0036364F" w:rsidRPr="00855579" w:rsidRDefault="00FA0253" w:rsidP="00855579">
      <w:pPr>
        <w:numPr>
          <w:ilvl w:val="0"/>
          <w:numId w:val="29"/>
        </w:numPr>
        <w:rPr>
          <w:rFonts w:ascii="Calibri" w:hAnsi="Calibri" w:cs="Calibri"/>
        </w:rPr>
      </w:pPr>
      <w:r w:rsidRPr="00855579">
        <w:rPr>
          <w:rFonts w:ascii="Calibri" w:hAnsi="Calibri" w:cs="Calibri"/>
        </w:rPr>
        <w:t>Use idioms.</w:t>
      </w:r>
    </w:p>
    <w:p w:rsidR="0036364F" w:rsidRPr="00855579" w:rsidRDefault="0036364F" w:rsidP="00855579">
      <w:pPr>
        <w:numPr>
          <w:ilvl w:val="0"/>
          <w:numId w:val="29"/>
        </w:numPr>
        <w:rPr>
          <w:rFonts w:ascii="Calibri" w:hAnsi="Calibri" w:cs="Calibri"/>
        </w:rPr>
      </w:pPr>
      <w:r w:rsidRPr="00855579">
        <w:rPr>
          <w:rFonts w:ascii="Calibri" w:hAnsi="Calibri" w:cs="Calibri"/>
        </w:rPr>
        <w:t>Write simple, compound, and complex sentences.</w:t>
      </w:r>
    </w:p>
    <w:p w:rsidR="0036364F" w:rsidRPr="00855579" w:rsidRDefault="0036364F">
      <w:pPr>
        <w:numPr>
          <w:ilvl w:val="0"/>
          <w:numId w:val="29"/>
        </w:numPr>
        <w:rPr>
          <w:rFonts w:ascii="Calibri" w:hAnsi="Calibri" w:cs="Calibri"/>
        </w:rPr>
      </w:pPr>
      <w:r w:rsidRPr="00855579">
        <w:rPr>
          <w:rFonts w:ascii="Calibri" w:hAnsi="Calibri" w:cs="Calibri"/>
        </w:rPr>
        <w:t xml:space="preserve">Read texts </w:t>
      </w:r>
      <w:r w:rsidR="00E2140B" w:rsidRPr="00855579">
        <w:rPr>
          <w:rFonts w:ascii="Calibri" w:hAnsi="Calibri" w:cs="Calibri"/>
        </w:rPr>
        <w:t>appropriate to the level</w:t>
      </w:r>
      <w:r w:rsidRPr="00855579">
        <w:rPr>
          <w:rFonts w:ascii="Calibri" w:hAnsi="Calibri" w:cs="Calibri"/>
        </w:rPr>
        <w:t xml:space="preserve">. </w:t>
      </w:r>
    </w:p>
    <w:p w:rsidR="0036364F" w:rsidRPr="00383A18" w:rsidRDefault="0036364F">
      <w:pPr>
        <w:rPr>
          <w:rFonts w:ascii="Calibri" w:hAnsi="Calibri" w:cs="Calibri"/>
          <w:sz w:val="6"/>
          <w:szCs w:val="6"/>
        </w:rPr>
      </w:pPr>
    </w:p>
    <w:p w:rsidR="006E1542" w:rsidRPr="006E1542" w:rsidRDefault="006E1542" w:rsidP="006E1542">
      <w:pPr>
        <w:rPr>
          <w:rFonts w:cs="Calibri"/>
          <w:i/>
          <w:iCs/>
        </w:rPr>
      </w:pPr>
      <w:r w:rsidRPr="006E1542">
        <w:rPr>
          <w:rFonts w:cs="Calibri"/>
          <w:highlight w:val="yellow"/>
        </w:rPr>
        <w:t>“</w:t>
      </w:r>
      <w:r w:rsidRPr="006E1542">
        <w:rPr>
          <w:rFonts w:cs="Calibri"/>
          <w:i/>
          <w:iCs/>
          <w:highlight w:val="yellow"/>
        </w:rPr>
        <w:t>*Supports the development of the institutional Competency for Oral Communication.”</w:t>
      </w:r>
    </w:p>
    <w:p w:rsidR="006E1542" w:rsidRPr="008978DC" w:rsidRDefault="006E1542">
      <w:pPr>
        <w:jc w:val="center"/>
        <w:rPr>
          <w:rFonts w:ascii="Calibri" w:hAnsi="Calibri" w:cs="Calibri"/>
          <w:b/>
          <w:sz w:val="10"/>
          <w:szCs w:val="10"/>
        </w:rPr>
      </w:pPr>
    </w:p>
    <w:p w:rsidR="0036364F" w:rsidRPr="00855579" w:rsidRDefault="0036364F">
      <w:pPr>
        <w:jc w:val="center"/>
        <w:rPr>
          <w:rFonts w:ascii="Calibri" w:hAnsi="Calibri" w:cs="Calibri"/>
          <w:b/>
        </w:rPr>
      </w:pPr>
      <w:r w:rsidRPr="00855579">
        <w:rPr>
          <w:rFonts w:ascii="Calibri" w:hAnsi="Calibri" w:cs="Calibri"/>
          <w:b/>
        </w:rPr>
        <w:t>UNIT II</w:t>
      </w:r>
      <w:r w:rsidR="006E1542" w:rsidRPr="006E1542">
        <w:rPr>
          <w:rFonts w:ascii="Calibri" w:hAnsi="Calibri" w:cs="Calibri"/>
          <w:b/>
        </w:rPr>
        <w:t xml:space="preserve"> </w:t>
      </w:r>
      <w:r w:rsidR="006E1542">
        <w:rPr>
          <w:rFonts w:ascii="Calibri" w:hAnsi="Calibri" w:cs="Calibri"/>
          <w:b/>
        </w:rPr>
        <w:t>Grammar</w:t>
      </w:r>
    </w:p>
    <w:p w:rsidR="00383A18" w:rsidRDefault="00383A18">
      <w:pPr>
        <w:ind w:left="2880" w:hanging="2880"/>
        <w:rPr>
          <w:rFonts w:ascii="Calibri" w:hAnsi="Calibri" w:cs="Calibri"/>
          <w:b/>
          <w:sz w:val="22"/>
          <w:szCs w:val="22"/>
        </w:rPr>
      </w:pPr>
    </w:p>
    <w:p w:rsidR="0036364F" w:rsidRPr="00855579" w:rsidRDefault="00383A18" w:rsidP="00383A18">
      <w:pPr>
        <w:ind w:left="1260" w:hanging="1260"/>
        <w:rPr>
          <w:rFonts w:ascii="Calibri" w:hAnsi="Calibri" w:cs="Calibri"/>
          <w:b/>
        </w:rPr>
      </w:pPr>
      <w:r>
        <w:rPr>
          <w:rFonts w:ascii="Calibri" w:hAnsi="Calibri" w:cs="Calibri"/>
          <w:b/>
        </w:rPr>
        <w:t xml:space="preserve">Unit objective: </w:t>
      </w:r>
      <w:r w:rsidR="0036364F" w:rsidRPr="00855579">
        <w:rPr>
          <w:rFonts w:ascii="Calibri" w:hAnsi="Calibri" w:cs="Calibri"/>
        </w:rPr>
        <w:t>The student will understand grammatical features of the language and be able to make linguistic comparisons to English.</w:t>
      </w:r>
    </w:p>
    <w:p w:rsidR="0036364F" w:rsidRPr="00855579" w:rsidRDefault="0036364F">
      <w:pPr>
        <w:rPr>
          <w:rFonts w:ascii="Calibri" w:hAnsi="Calibri" w:cs="Calibri"/>
          <w:b/>
        </w:rPr>
      </w:pPr>
    </w:p>
    <w:p w:rsidR="0036364F" w:rsidRPr="00855579" w:rsidRDefault="0036364F" w:rsidP="00383A18">
      <w:pPr>
        <w:tabs>
          <w:tab w:val="left" w:pos="1620"/>
        </w:tabs>
        <w:ind w:left="1620" w:hanging="1620"/>
        <w:rPr>
          <w:rFonts w:ascii="Calibri" w:hAnsi="Calibri" w:cs="Calibri"/>
          <w:b/>
        </w:rPr>
      </w:pPr>
      <w:r w:rsidRPr="00855579">
        <w:rPr>
          <w:rFonts w:ascii="Calibri" w:hAnsi="Calibri" w:cs="Calibri"/>
          <w:b/>
        </w:rPr>
        <w:t>Plan of evaluation:</w:t>
      </w:r>
      <w:r w:rsidRPr="00855579">
        <w:rPr>
          <w:rFonts w:ascii="Calibri" w:hAnsi="Calibri" w:cs="Calibri"/>
          <w:b/>
        </w:rPr>
        <w:tab/>
      </w:r>
      <w:r w:rsidRPr="00855579">
        <w:rPr>
          <w:rFonts w:ascii="Calibri" w:hAnsi="Calibri" w:cs="Calibri"/>
        </w:rPr>
        <w:t xml:space="preserve">The student will be evaluated through written tests and through practice in </w:t>
      </w:r>
      <w:r w:rsidR="00255C4C" w:rsidRPr="00855579">
        <w:rPr>
          <w:rFonts w:ascii="Calibri" w:hAnsi="Calibri" w:cs="Calibri"/>
        </w:rPr>
        <w:t xml:space="preserve">reading and </w:t>
      </w:r>
      <w:r w:rsidRPr="00855579">
        <w:rPr>
          <w:rFonts w:ascii="Calibri" w:hAnsi="Calibri" w:cs="Calibri"/>
        </w:rPr>
        <w:t xml:space="preserve">oral communication.  </w:t>
      </w:r>
    </w:p>
    <w:p w:rsidR="00383A18" w:rsidRDefault="00383A18">
      <w:pPr>
        <w:rPr>
          <w:rFonts w:ascii="Calibri" w:hAnsi="Calibri" w:cs="Calibri"/>
          <w:b/>
        </w:rPr>
      </w:pPr>
    </w:p>
    <w:p w:rsidR="0036364F" w:rsidRPr="00855579" w:rsidRDefault="0036364F">
      <w:pPr>
        <w:rPr>
          <w:rFonts w:ascii="Calibri" w:hAnsi="Calibri" w:cs="Calibri"/>
        </w:rPr>
      </w:pPr>
      <w:r w:rsidRPr="00855579">
        <w:rPr>
          <w:rFonts w:ascii="Calibri" w:hAnsi="Calibri" w:cs="Calibri"/>
          <w:b/>
        </w:rPr>
        <w:t xml:space="preserve">Learning Objectives:  </w:t>
      </w:r>
      <w:r w:rsidRPr="00855579">
        <w:rPr>
          <w:rFonts w:ascii="Calibri" w:hAnsi="Calibri" w:cs="Calibri"/>
        </w:rPr>
        <w:t>The student will know and/or use the following grammatical features:</w:t>
      </w:r>
    </w:p>
    <w:p w:rsidR="0036364F" w:rsidRPr="00855579" w:rsidRDefault="0036364F">
      <w:pPr>
        <w:rPr>
          <w:rFonts w:ascii="Calibri" w:hAnsi="Calibri" w:cs="Calibri"/>
        </w:rPr>
      </w:pPr>
    </w:p>
    <w:p w:rsidR="0036364F" w:rsidRPr="00855579" w:rsidRDefault="0036364F" w:rsidP="00855579">
      <w:pPr>
        <w:numPr>
          <w:ilvl w:val="0"/>
          <w:numId w:val="30"/>
        </w:numPr>
        <w:rPr>
          <w:rFonts w:ascii="Calibri" w:hAnsi="Calibri" w:cs="Calibri"/>
          <w:lang w:val="fr-FR"/>
        </w:rPr>
      </w:pPr>
      <w:r w:rsidRPr="00855579">
        <w:rPr>
          <w:rFonts w:ascii="Calibri" w:hAnsi="Calibri" w:cs="Calibri"/>
          <w:lang w:val="fr-FR"/>
        </w:rPr>
        <w:t xml:space="preserve"> </w:t>
      </w:r>
      <w:r w:rsidR="00712705" w:rsidRPr="00855579">
        <w:rPr>
          <w:rFonts w:ascii="Calibri" w:hAnsi="Calibri" w:cs="Calibri"/>
          <w:lang w:val="fr-FR"/>
        </w:rPr>
        <w:t xml:space="preserve">Continue </w:t>
      </w:r>
      <w:proofErr w:type="spellStart"/>
      <w:r w:rsidR="00712705" w:rsidRPr="00855579">
        <w:rPr>
          <w:rFonts w:ascii="Calibri" w:hAnsi="Calibri" w:cs="Calibri"/>
          <w:lang w:val="fr-FR"/>
        </w:rPr>
        <w:t>learning</w:t>
      </w:r>
      <w:proofErr w:type="spellEnd"/>
      <w:r w:rsidRPr="00855579">
        <w:rPr>
          <w:rFonts w:ascii="Calibri" w:hAnsi="Calibri" w:cs="Calibri"/>
          <w:lang w:val="fr-FR"/>
        </w:rPr>
        <w:t xml:space="preserve"> </w:t>
      </w:r>
      <w:proofErr w:type="spellStart"/>
      <w:r w:rsidRPr="00855579">
        <w:rPr>
          <w:rFonts w:ascii="Calibri" w:hAnsi="Calibri" w:cs="Calibri"/>
          <w:lang w:val="fr-FR"/>
        </w:rPr>
        <w:t>irregular</w:t>
      </w:r>
      <w:proofErr w:type="spellEnd"/>
      <w:r w:rsidRPr="00855579">
        <w:rPr>
          <w:rFonts w:ascii="Calibri" w:hAnsi="Calibri" w:cs="Calibri"/>
          <w:lang w:val="fr-FR"/>
        </w:rPr>
        <w:t xml:space="preserve"> </w:t>
      </w:r>
      <w:proofErr w:type="spellStart"/>
      <w:r w:rsidRPr="00855579">
        <w:rPr>
          <w:rFonts w:ascii="Calibri" w:hAnsi="Calibri" w:cs="Calibri"/>
          <w:lang w:val="fr-FR"/>
        </w:rPr>
        <w:t>verbs</w:t>
      </w:r>
      <w:proofErr w:type="spellEnd"/>
      <w:r w:rsidR="0051146E" w:rsidRPr="00855579">
        <w:rPr>
          <w:rFonts w:ascii="Calibri" w:hAnsi="Calibri" w:cs="Calibri"/>
          <w:lang w:val="fr-FR"/>
        </w:rPr>
        <w:t>.</w:t>
      </w:r>
    </w:p>
    <w:p w:rsidR="0036364F" w:rsidRPr="00855579" w:rsidRDefault="0051146E" w:rsidP="00855579">
      <w:pPr>
        <w:numPr>
          <w:ilvl w:val="0"/>
          <w:numId w:val="30"/>
        </w:numPr>
        <w:rPr>
          <w:rFonts w:ascii="Calibri" w:hAnsi="Calibri" w:cs="Calibri"/>
        </w:rPr>
      </w:pPr>
      <w:r w:rsidRPr="00855579">
        <w:rPr>
          <w:rFonts w:ascii="Calibri" w:hAnsi="Calibri" w:cs="Calibri"/>
        </w:rPr>
        <w:t>Distinguish the use of past and</w:t>
      </w:r>
      <w:r w:rsidR="0036364F" w:rsidRPr="00855579">
        <w:rPr>
          <w:rFonts w:ascii="Calibri" w:hAnsi="Calibri" w:cs="Calibri"/>
        </w:rPr>
        <w:t xml:space="preserve"> imperfect, and</w:t>
      </w:r>
      <w:r w:rsidR="00421F35" w:rsidRPr="00855579">
        <w:rPr>
          <w:rFonts w:ascii="Calibri" w:hAnsi="Calibri" w:cs="Calibri"/>
        </w:rPr>
        <w:t xml:space="preserve"> </w:t>
      </w:r>
      <w:r w:rsidR="0036364F" w:rsidRPr="00855579">
        <w:rPr>
          <w:rFonts w:ascii="Calibri" w:hAnsi="Calibri" w:cs="Calibri"/>
        </w:rPr>
        <w:t>pluperfect tenses (</w:t>
      </w:r>
      <w:r w:rsidR="005F2A99" w:rsidRPr="00855579">
        <w:rPr>
          <w:rFonts w:ascii="Calibri" w:hAnsi="Calibri" w:cs="Calibri"/>
          <w:i/>
        </w:rPr>
        <w:t xml:space="preserve">passé </w:t>
      </w:r>
      <w:proofErr w:type="spellStart"/>
      <w:r w:rsidR="005F2A99" w:rsidRPr="00855579">
        <w:rPr>
          <w:rFonts w:ascii="Calibri" w:hAnsi="Calibri" w:cs="Calibri"/>
          <w:i/>
        </w:rPr>
        <w:t>composé</w:t>
      </w:r>
      <w:proofErr w:type="spellEnd"/>
      <w:r w:rsidR="0036364F" w:rsidRPr="00855579">
        <w:rPr>
          <w:rFonts w:ascii="Calibri" w:hAnsi="Calibri" w:cs="Calibri"/>
        </w:rPr>
        <w:t xml:space="preserve"> with </w:t>
      </w:r>
      <w:proofErr w:type="spellStart"/>
      <w:r w:rsidR="0036364F" w:rsidRPr="00855579">
        <w:rPr>
          <w:rFonts w:ascii="Calibri" w:hAnsi="Calibri" w:cs="Calibri"/>
          <w:i/>
        </w:rPr>
        <w:t>avoir</w:t>
      </w:r>
      <w:proofErr w:type="spellEnd"/>
      <w:r w:rsidR="0036364F" w:rsidRPr="00855579">
        <w:rPr>
          <w:rFonts w:ascii="Calibri" w:hAnsi="Calibri" w:cs="Calibri"/>
        </w:rPr>
        <w:t xml:space="preserve"> and </w:t>
      </w:r>
      <w:proofErr w:type="spellStart"/>
      <w:r w:rsidR="0036364F" w:rsidRPr="00855579">
        <w:rPr>
          <w:rFonts w:ascii="Calibri" w:hAnsi="Calibri" w:cs="Calibri"/>
          <w:i/>
        </w:rPr>
        <w:t>être</w:t>
      </w:r>
      <w:proofErr w:type="spellEnd"/>
      <w:r w:rsidR="0036364F" w:rsidRPr="00855579">
        <w:rPr>
          <w:rFonts w:ascii="Calibri" w:hAnsi="Calibri" w:cs="Calibri"/>
        </w:rPr>
        <w:t xml:space="preserve">; </w:t>
      </w:r>
      <w:proofErr w:type="spellStart"/>
      <w:r w:rsidR="0036364F" w:rsidRPr="00855579">
        <w:rPr>
          <w:rFonts w:ascii="Calibri" w:hAnsi="Calibri" w:cs="Calibri"/>
          <w:i/>
        </w:rPr>
        <w:t>imparfait</w:t>
      </w:r>
      <w:proofErr w:type="spellEnd"/>
      <w:r w:rsidR="0036364F" w:rsidRPr="00855579">
        <w:rPr>
          <w:rFonts w:ascii="Calibri" w:hAnsi="Calibri" w:cs="Calibri"/>
          <w:i/>
        </w:rPr>
        <w:t>; plus-que-parfait</w:t>
      </w:r>
      <w:r w:rsidR="0036364F" w:rsidRPr="00855579">
        <w:rPr>
          <w:rFonts w:ascii="Calibri" w:hAnsi="Calibri" w:cs="Calibri"/>
        </w:rPr>
        <w:t>)</w:t>
      </w:r>
      <w:r w:rsidRPr="00855579">
        <w:rPr>
          <w:rFonts w:ascii="Calibri" w:hAnsi="Calibri" w:cs="Calibri"/>
        </w:rPr>
        <w:t>, conditional, future, and some subjunctive</w:t>
      </w:r>
      <w:r w:rsidR="0036364F" w:rsidRPr="00855579">
        <w:rPr>
          <w:rFonts w:ascii="Calibri" w:hAnsi="Calibri" w:cs="Calibri"/>
        </w:rPr>
        <w:t>.</w:t>
      </w:r>
    </w:p>
    <w:p w:rsidR="00712705" w:rsidRPr="00855579" w:rsidRDefault="0051146E" w:rsidP="00712705">
      <w:pPr>
        <w:numPr>
          <w:ilvl w:val="0"/>
          <w:numId w:val="30"/>
        </w:numPr>
        <w:rPr>
          <w:rFonts w:ascii="Calibri" w:hAnsi="Calibri" w:cs="Calibri"/>
        </w:rPr>
      </w:pPr>
      <w:r w:rsidRPr="00855579">
        <w:rPr>
          <w:rFonts w:ascii="Calibri" w:hAnsi="Calibri" w:cs="Calibri"/>
        </w:rPr>
        <w:t>Continue to practice d</w:t>
      </w:r>
      <w:r w:rsidR="0036364F" w:rsidRPr="00855579">
        <w:rPr>
          <w:rFonts w:ascii="Calibri" w:hAnsi="Calibri" w:cs="Calibri"/>
        </w:rPr>
        <w:t>irect and indirect objects as pronouns</w:t>
      </w:r>
      <w:r w:rsidR="00E2140B" w:rsidRPr="00855579">
        <w:rPr>
          <w:rFonts w:ascii="Calibri" w:hAnsi="Calibri" w:cs="Calibri"/>
        </w:rPr>
        <w:t xml:space="preserve"> and </w:t>
      </w:r>
      <w:r w:rsidR="00E2140B" w:rsidRPr="00855579">
        <w:rPr>
          <w:rFonts w:ascii="Calibri" w:hAnsi="Calibri" w:cs="Calibri"/>
          <w:i/>
        </w:rPr>
        <w:t>y</w:t>
      </w:r>
      <w:r w:rsidR="00E2140B" w:rsidRPr="00855579">
        <w:rPr>
          <w:rFonts w:ascii="Calibri" w:hAnsi="Calibri" w:cs="Calibri"/>
        </w:rPr>
        <w:t xml:space="preserve"> and </w:t>
      </w:r>
      <w:r w:rsidR="00E2140B" w:rsidRPr="00855579">
        <w:rPr>
          <w:rFonts w:ascii="Calibri" w:hAnsi="Calibri" w:cs="Calibri"/>
          <w:i/>
        </w:rPr>
        <w:t>en</w:t>
      </w:r>
      <w:r w:rsidR="0036364F" w:rsidRPr="00855579">
        <w:rPr>
          <w:rFonts w:ascii="Calibri" w:hAnsi="Calibri" w:cs="Calibri"/>
        </w:rPr>
        <w:t xml:space="preserve"> in the present tense and past, affirmatively and negatively</w:t>
      </w:r>
      <w:r w:rsidR="00ED37A7" w:rsidRPr="00855579">
        <w:rPr>
          <w:rFonts w:ascii="Calibri" w:hAnsi="Calibri" w:cs="Calibri"/>
        </w:rPr>
        <w:t xml:space="preserve"> and with commands</w:t>
      </w:r>
      <w:r w:rsidR="0036364F" w:rsidRPr="00855579">
        <w:rPr>
          <w:rFonts w:ascii="Calibri" w:hAnsi="Calibri" w:cs="Calibri"/>
        </w:rPr>
        <w:t>.</w:t>
      </w:r>
    </w:p>
    <w:p w:rsidR="00FA0253" w:rsidRPr="00855579" w:rsidRDefault="00712705" w:rsidP="00FA0253">
      <w:pPr>
        <w:numPr>
          <w:ilvl w:val="0"/>
          <w:numId w:val="30"/>
        </w:numPr>
        <w:rPr>
          <w:rFonts w:ascii="Calibri" w:hAnsi="Calibri" w:cs="Calibri"/>
        </w:rPr>
      </w:pPr>
      <w:r w:rsidRPr="00855579">
        <w:rPr>
          <w:rFonts w:ascii="Calibri" w:hAnsi="Calibri" w:cs="Calibri"/>
        </w:rPr>
        <w:t>Use that, who, whom (qui, que) in sentences.</w:t>
      </w:r>
    </w:p>
    <w:p w:rsidR="00FA0253" w:rsidRPr="00855579" w:rsidRDefault="00712705" w:rsidP="00FA0253">
      <w:pPr>
        <w:numPr>
          <w:ilvl w:val="0"/>
          <w:numId w:val="30"/>
        </w:numPr>
        <w:rPr>
          <w:rFonts w:ascii="Calibri" w:hAnsi="Calibri" w:cs="Calibri"/>
        </w:rPr>
      </w:pPr>
      <w:r w:rsidRPr="00855579">
        <w:rPr>
          <w:rFonts w:ascii="Calibri" w:hAnsi="Calibri" w:cs="Calibri"/>
        </w:rPr>
        <w:t xml:space="preserve">Learn pronouns </w:t>
      </w:r>
      <w:r w:rsidRPr="00855579">
        <w:rPr>
          <w:rFonts w:ascii="Calibri" w:hAnsi="Calibri" w:cs="Calibri"/>
          <w:i/>
        </w:rPr>
        <w:t>this, that, these, those</w:t>
      </w:r>
      <w:r w:rsidRPr="00855579">
        <w:rPr>
          <w:rFonts w:ascii="Calibri" w:hAnsi="Calibri" w:cs="Calibri"/>
        </w:rPr>
        <w:t xml:space="preserve">. </w:t>
      </w:r>
    </w:p>
    <w:p w:rsidR="00FA0253" w:rsidRPr="00855579" w:rsidRDefault="00FA0253" w:rsidP="00FA0253">
      <w:pPr>
        <w:numPr>
          <w:ilvl w:val="0"/>
          <w:numId w:val="30"/>
        </w:numPr>
        <w:rPr>
          <w:rFonts w:ascii="Calibri" w:hAnsi="Calibri" w:cs="Calibri"/>
        </w:rPr>
      </w:pPr>
      <w:r w:rsidRPr="00855579">
        <w:rPr>
          <w:rFonts w:ascii="Calibri" w:hAnsi="Calibri" w:cs="Calibri"/>
        </w:rPr>
        <w:t>Understand the use of subjunctive mood and imagined conditions (</w:t>
      </w:r>
      <w:proofErr w:type="spellStart"/>
      <w:r w:rsidRPr="00855579">
        <w:rPr>
          <w:rFonts w:ascii="Calibri" w:hAnsi="Calibri" w:cs="Calibri"/>
          <w:i/>
        </w:rPr>
        <w:t>conditionnel</w:t>
      </w:r>
      <w:proofErr w:type="spellEnd"/>
      <w:r w:rsidRPr="00855579">
        <w:rPr>
          <w:rFonts w:ascii="Calibri" w:hAnsi="Calibri" w:cs="Calibri"/>
        </w:rPr>
        <w:t>).</w:t>
      </w:r>
    </w:p>
    <w:p w:rsidR="00FA0253" w:rsidRPr="00855579" w:rsidRDefault="00FA0253" w:rsidP="00FA0253">
      <w:pPr>
        <w:ind w:left="360"/>
        <w:rPr>
          <w:rFonts w:ascii="Calibri" w:hAnsi="Calibri" w:cs="Calibri"/>
        </w:rPr>
      </w:pPr>
    </w:p>
    <w:p w:rsidR="0036364F" w:rsidRPr="00855579" w:rsidRDefault="0036364F">
      <w:pPr>
        <w:jc w:val="center"/>
        <w:rPr>
          <w:rFonts w:ascii="Calibri" w:hAnsi="Calibri" w:cs="Calibri"/>
          <w:b/>
        </w:rPr>
      </w:pPr>
      <w:r w:rsidRPr="00855579">
        <w:rPr>
          <w:rFonts w:ascii="Calibri" w:hAnsi="Calibri" w:cs="Calibri"/>
          <w:b/>
        </w:rPr>
        <w:t>UNIT III</w:t>
      </w:r>
      <w:r w:rsidR="006E1542" w:rsidRPr="006E1542">
        <w:rPr>
          <w:rFonts w:ascii="Calibri" w:hAnsi="Calibri" w:cs="Calibri"/>
          <w:b/>
        </w:rPr>
        <w:t xml:space="preserve"> </w:t>
      </w:r>
      <w:r w:rsidR="006E1542">
        <w:rPr>
          <w:rFonts w:ascii="Calibri" w:hAnsi="Calibri" w:cs="Calibri"/>
          <w:b/>
        </w:rPr>
        <w:t>Cultures</w:t>
      </w:r>
    </w:p>
    <w:p w:rsidR="00383A18" w:rsidRDefault="00383A18">
      <w:pPr>
        <w:ind w:left="2880" w:hanging="2880"/>
        <w:rPr>
          <w:rFonts w:ascii="Calibri" w:hAnsi="Calibri" w:cs="Calibri"/>
          <w:b/>
          <w:sz w:val="22"/>
          <w:szCs w:val="22"/>
        </w:rPr>
      </w:pPr>
    </w:p>
    <w:p w:rsidR="0036364F" w:rsidRPr="00855579" w:rsidRDefault="00383A18" w:rsidP="00383A18">
      <w:pPr>
        <w:ind w:left="1350" w:hanging="1350"/>
        <w:rPr>
          <w:rFonts w:ascii="Calibri" w:hAnsi="Calibri" w:cs="Calibri"/>
          <w:b/>
        </w:rPr>
      </w:pPr>
      <w:r>
        <w:rPr>
          <w:rFonts w:ascii="Calibri" w:hAnsi="Calibri" w:cs="Calibri"/>
          <w:b/>
        </w:rPr>
        <w:t xml:space="preserve">Unit objective: </w:t>
      </w:r>
      <w:r w:rsidR="0036364F" w:rsidRPr="00855579">
        <w:rPr>
          <w:rFonts w:ascii="Calibri" w:hAnsi="Calibri" w:cs="Calibri"/>
        </w:rPr>
        <w:t>The students will have general knowledge of where French is spoken, understand some common elements of French culture, and be able to compare these to their culture.</w:t>
      </w:r>
    </w:p>
    <w:p w:rsidR="0036364F" w:rsidRPr="00855579" w:rsidRDefault="0036364F">
      <w:pPr>
        <w:rPr>
          <w:rFonts w:ascii="Calibri" w:hAnsi="Calibri" w:cs="Calibri"/>
          <w:b/>
        </w:rPr>
      </w:pPr>
    </w:p>
    <w:p w:rsidR="0036364F" w:rsidRPr="00855579" w:rsidRDefault="00383A18">
      <w:pPr>
        <w:ind w:left="2880" w:hanging="2880"/>
        <w:rPr>
          <w:rFonts w:ascii="Calibri" w:hAnsi="Calibri" w:cs="Calibri"/>
          <w:b/>
        </w:rPr>
      </w:pPr>
      <w:r>
        <w:rPr>
          <w:rFonts w:ascii="Calibri" w:hAnsi="Calibri" w:cs="Calibri"/>
          <w:b/>
        </w:rPr>
        <w:t xml:space="preserve">Plan of evaluation: </w:t>
      </w:r>
      <w:r w:rsidR="0036364F" w:rsidRPr="00855579">
        <w:rPr>
          <w:rFonts w:ascii="Calibri" w:hAnsi="Calibri" w:cs="Calibri"/>
        </w:rPr>
        <w:t>The student will be e</w:t>
      </w:r>
      <w:r w:rsidR="00255C4C" w:rsidRPr="00855579">
        <w:rPr>
          <w:rFonts w:ascii="Calibri" w:hAnsi="Calibri" w:cs="Calibri"/>
        </w:rPr>
        <w:t xml:space="preserve">valuated through discussions </w:t>
      </w:r>
      <w:r w:rsidR="0036364F" w:rsidRPr="00855579">
        <w:rPr>
          <w:rFonts w:ascii="Calibri" w:hAnsi="Calibri" w:cs="Calibri"/>
        </w:rPr>
        <w:t xml:space="preserve">and demonstrations.  </w:t>
      </w:r>
    </w:p>
    <w:p w:rsidR="00383A18" w:rsidRDefault="00383A18">
      <w:pPr>
        <w:rPr>
          <w:rFonts w:ascii="Calibri" w:hAnsi="Calibri" w:cs="Calibri"/>
          <w:b/>
        </w:rPr>
      </w:pPr>
    </w:p>
    <w:p w:rsidR="0036364F" w:rsidRPr="00855579" w:rsidRDefault="0036364F">
      <w:pPr>
        <w:rPr>
          <w:rFonts w:ascii="Calibri" w:hAnsi="Calibri" w:cs="Calibri"/>
        </w:rPr>
      </w:pPr>
      <w:r w:rsidRPr="00855579">
        <w:rPr>
          <w:rFonts w:ascii="Calibri" w:hAnsi="Calibri" w:cs="Calibri"/>
          <w:b/>
        </w:rPr>
        <w:t xml:space="preserve">Learning Objectives:  </w:t>
      </w:r>
      <w:r w:rsidRPr="00855579">
        <w:rPr>
          <w:rFonts w:ascii="Calibri" w:hAnsi="Calibri" w:cs="Calibri"/>
        </w:rPr>
        <w:t>The student will be able to:</w:t>
      </w:r>
    </w:p>
    <w:p w:rsidR="0036364F" w:rsidRPr="008978DC" w:rsidRDefault="0036364F">
      <w:pPr>
        <w:rPr>
          <w:rFonts w:ascii="Calibri" w:hAnsi="Calibri" w:cs="Calibri"/>
          <w:sz w:val="10"/>
          <w:szCs w:val="10"/>
        </w:rPr>
      </w:pPr>
    </w:p>
    <w:p w:rsidR="0036364F" w:rsidRPr="00855579" w:rsidRDefault="0036364F" w:rsidP="00855579">
      <w:pPr>
        <w:numPr>
          <w:ilvl w:val="0"/>
          <w:numId w:val="31"/>
        </w:numPr>
        <w:rPr>
          <w:rFonts w:ascii="Calibri" w:hAnsi="Calibri" w:cs="Calibri"/>
        </w:rPr>
      </w:pPr>
      <w:r w:rsidRPr="00855579">
        <w:rPr>
          <w:rFonts w:ascii="Calibri" w:hAnsi="Calibri" w:cs="Calibri"/>
        </w:rPr>
        <w:t>Demonstrate politeness.</w:t>
      </w:r>
    </w:p>
    <w:p w:rsidR="0036364F" w:rsidRPr="00855579" w:rsidRDefault="0036364F" w:rsidP="00855579">
      <w:pPr>
        <w:numPr>
          <w:ilvl w:val="0"/>
          <w:numId w:val="31"/>
        </w:numPr>
        <w:rPr>
          <w:rFonts w:ascii="Calibri" w:hAnsi="Calibri" w:cs="Calibri"/>
        </w:rPr>
      </w:pPr>
      <w:r w:rsidRPr="00855579">
        <w:rPr>
          <w:rFonts w:ascii="Calibri" w:hAnsi="Calibri" w:cs="Calibri"/>
        </w:rPr>
        <w:t>Identify regions of France and some characteristics.</w:t>
      </w:r>
    </w:p>
    <w:p w:rsidR="0036364F" w:rsidRPr="00855579" w:rsidRDefault="0036364F" w:rsidP="00855579">
      <w:pPr>
        <w:numPr>
          <w:ilvl w:val="0"/>
          <w:numId w:val="31"/>
        </w:numPr>
        <w:rPr>
          <w:rFonts w:ascii="Calibri" w:hAnsi="Calibri" w:cs="Calibri"/>
        </w:rPr>
      </w:pPr>
      <w:r w:rsidRPr="00855579">
        <w:rPr>
          <w:rFonts w:ascii="Calibri" w:hAnsi="Calibri" w:cs="Calibri"/>
        </w:rPr>
        <w:t xml:space="preserve">Identify some characteristics of French </w:t>
      </w:r>
      <w:r w:rsidR="000B712B" w:rsidRPr="00855579">
        <w:rPr>
          <w:rFonts w:ascii="Calibri" w:hAnsi="Calibri" w:cs="Calibri"/>
        </w:rPr>
        <w:t xml:space="preserve">history and </w:t>
      </w:r>
      <w:r w:rsidRPr="00855579">
        <w:rPr>
          <w:rFonts w:ascii="Calibri" w:hAnsi="Calibri" w:cs="Calibri"/>
        </w:rPr>
        <w:t>culture.</w:t>
      </w:r>
    </w:p>
    <w:p w:rsidR="0036364F" w:rsidRPr="00855579" w:rsidRDefault="0036364F" w:rsidP="00BF0F9D">
      <w:pPr>
        <w:numPr>
          <w:ilvl w:val="0"/>
          <w:numId w:val="31"/>
        </w:numPr>
        <w:rPr>
          <w:rFonts w:ascii="Calibri" w:hAnsi="Calibri" w:cs="Calibri"/>
        </w:rPr>
      </w:pPr>
      <w:r w:rsidRPr="00855579">
        <w:rPr>
          <w:rFonts w:ascii="Calibri" w:hAnsi="Calibri" w:cs="Calibri"/>
        </w:rPr>
        <w:t>Make comparisons of other cultur</w:t>
      </w:r>
      <w:r w:rsidR="00BF0F9D" w:rsidRPr="00855579">
        <w:rPr>
          <w:rFonts w:ascii="Calibri" w:hAnsi="Calibri" w:cs="Calibri"/>
        </w:rPr>
        <w:t>es to the student's own culture</w:t>
      </w:r>
    </w:p>
    <w:p w:rsidR="0036364F" w:rsidRPr="00855579" w:rsidRDefault="0036364F" w:rsidP="00BF0F9D">
      <w:pPr>
        <w:numPr>
          <w:ilvl w:val="0"/>
          <w:numId w:val="31"/>
        </w:numPr>
        <w:rPr>
          <w:rFonts w:ascii="Calibri" w:hAnsi="Calibri" w:cs="Calibri"/>
        </w:rPr>
      </w:pPr>
      <w:r w:rsidRPr="00855579">
        <w:rPr>
          <w:rFonts w:ascii="Calibri" w:hAnsi="Calibri" w:cs="Calibri"/>
        </w:rPr>
        <w:t>Connect knowledge of history, culture, and geography to other disciplines studied.</w:t>
      </w:r>
    </w:p>
    <w:sectPr w:rsidR="0036364F" w:rsidRPr="00855579" w:rsidSect="00BF0F9D">
      <w:head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17" w:rsidRDefault="00EE6B17" w:rsidP="00CD3217">
      <w:r>
        <w:separator/>
      </w:r>
    </w:p>
  </w:endnote>
  <w:endnote w:type="continuationSeparator" w:id="0">
    <w:p w:rsidR="00EE6B17" w:rsidRDefault="00EE6B17" w:rsidP="00CD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17" w:rsidRDefault="00EE6B17" w:rsidP="00CD3217">
      <w:r>
        <w:separator/>
      </w:r>
    </w:p>
  </w:footnote>
  <w:footnote w:type="continuationSeparator" w:id="0">
    <w:p w:rsidR="00EE6B17" w:rsidRDefault="00EE6B17" w:rsidP="00CD32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17" w:rsidRPr="00CD3217" w:rsidRDefault="00CD3217" w:rsidP="00CD3217">
    <w:pPr>
      <w:pStyle w:val="Header"/>
      <w:jc w:val="right"/>
      <w:rPr>
        <w:rFonts w:ascii="Calibri" w:hAnsi="Calibri"/>
        <w:i/>
      </w:rPr>
    </w:pPr>
    <w:r w:rsidRPr="00CD3217">
      <w:rPr>
        <w:rFonts w:ascii="Calibri" w:hAnsi="Calibri"/>
        <w:i/>
      </w:rPr>
      <w:t>MFL 21</w:t>
    </w:r>
    <w:r>
      <w:rPr>
        <w:rFonts w:ascii="Calibri" w:hAnsi="Calibri"/>
        <w:i/>
      </w:rPr>
      <w:t>2</w:t>
    </w:r>
    <w:r w:rsidR="00974A62">
      <w:rPr>
        <w:rFonts w:ascii="Calibri" w:hAnsi="Calibri"/>
        <w:i/>
      </w:rPr>
      <w:t>3 – Revised 10.07.19</w:t>
    </w:r>
  </w:p>
  <w:p w:rsidR="00CD3217" w:rsidRDefault="00CD32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E70"/>
    <w:multiLevelType w:val="singleLevel"/>
    <w:tmpl w:val="DD1AAB14"/>
    <w:lvl w:ilvl="0">
      <w:start w:val="7"/>
      <w:numFmt w:val="decimal"/>
      <w:lvlText w:val="%1"/>
      <w:lvlJc w:val="left"/>
      <w:pPr>
        <w:tabs>
          <w:tab w:val="num" w:pos="2160"/>
        </w:tabs>
        <w:ind w:left="2160" w:hanging="720"/>
      </w:pPr>
      <w:rPr>
        <w:rFonts w:hint="default"/>
      </w:rPr>
    </w:lvl>
  </w:abstractNum>
  <w:abstractNum w:abstractNumId="1" w15:restartNumberingAfterBreak="0">
    <w:nsid w:val="03062B0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67C720E"/>
    <w:multiLevelType w:val="hybridMultilevel"/>
    <w:tmpl w:val="AFA86BA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E52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06F67"/>
    <w:multiLevelType w:val="singleLevel"/>
    <w:tmpl w:val="0E1EFD22"/>
    <w:lvl w:ilvl="0">
      <w:start w:val="18"/>
      <w:numFmt w:val="decimal"/>
      <w:lvlText w:val="%1"/>
      <w:lvlJc w:val="left"/>
      <w:pPr>
        <w:tabs>
          <w:tab w:val="num" w:pos="1800"/>
        </w:tabs>
        <w:ind w:left="1800" w:hanging="360"/>
      </w:pPr>
      <w:rPr>
        <w:rFonts w:hint="default"/>
      </w:rPr>
    </w:lvl>
  </w:abstractNum>
  <w:abstractNum w:abstractNumId="5" w15:restartNumberingAfterBreak="0">
    <w:nsid w:val="0ED52EDE"/>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F002F6F"/>
    <w:multiLevelType w:val="singleLevel"/>
    <w:tmpl w:val="DC1254F0"/>
    <w:lvl w:ilvl="0">
      <w:start w:val="12"/>
      <w:numFmt w:val="decimal"/>
      <w:lvlText w:val="%1"/>
      <w:lvlJc w:val="left"/>
      <w:pPr>
        <w:tabs>
          <w:tab w:val="num" w:pos="1440"/>
        </w:tabs>
        <w:ind w:left="1440" w:hanging="720"/>
      </w:pPr>
      <w:rPr>
        <w:rFonts w:hint="default"/>
      </w:rPr>
    </w:lvl>
  </w:abstractNum>
  <w:abstractNum w:abstractNumId="7" w15:restartNumberingAfterBreak="0">
    <w:nsid w:val="157F5C66"/>
    <w:multiLevelType w:val="singleLevel"/>
    <w:tmpl w:val="EE025A28"/>
    <w:lvl w:ilvl="0">
      <w:start w:val="20"/>
      <w:numFmt w:val="decimal"/>
      <w:lvlText w:val="%1"/>
      <w:lvlJc w:val="left"/>
      <w:pPr>
        <w:tabs>
          <w:tab w:val="num" w:pos="1020"/>
        </w:tabs>
        <w:ind w:left="1020" w:hanging="360"/>
      </w:pPr>
      <w:rPr>
        <w:rFonts w:hint="default"/>
      </w:rPr>
    </w:lvl>
  </w:abstractNum>
  <w:abstractNum w:abstractNumId="8" w15:restartNumberingAfterBreak="0">
    <w:nsid w:val="1D296F5C"/>
    <w:multiLevelType w:val="singleLevel"/>
    <w:tmpl w:val="E2F8CBE2"/>
    <w:lvl w:ilvl="0">
      <w:start w:val="18"/>
      <w:numFmt w:val="decimal"/>
      <w:lvlText w:val="%1"/>
      <w:lvlJc w:val="left"/>
      <w:pPr>
        <w:tabs>
          <w:tab w:val="num" w:pos="1440"/>
        </w:tabs>
        <w:ind w:left="1440" w:hanging="780"/>
      </w:pPr>
      <w:rPr>
        <w:rFonts w:hint="default"/>
      </w:rPr>
    </w:lvl>
  </w:abstractNum>
  <w:abstractNum w:abstractNumId="9" w15:restartNumberingAfterBreak="0">
    <w:nsid w:val="1D627C9C"/>
    <w:multiLevelType w:val="singleLevel"/>
    <w:tmpl w:val="A2C637C0"/>
    <w:lvl w:ilvl="0">
      <w:start w:val="29"/>
      <w:numFmt w:val="decimal"/>
      <w:lvlText w:val="%1"/>
      <w:lvlJc w:val="left"/>
      <w:pPr>
        <w:tabs>
          <w:tab w:val="num" w:pos="1440"/>
        </w:tabs>
        <w:ind w:left="1440" w:hanging="780"/>
      </w:pPr>
      <w:rPr>
        <w:rFonts w:hint="default"/>
      </w:rPr>
    </w:lvl>
  </w:abstractNum>
  <w:abstractNum w:abstractNumId="10" w15:restartNumberingAfterBreak="0">
    <w:nsid w:val="21CE1B32"/>
    <w:multiLevelType w:val="singleLevel"/>
    <w:tmpl w:val="162AA8FC"/>
    <w:lvl w:ilvl="0">
      <w:start w:val="25"/>
      <w:numFmt w:val="decimal"/>
      <w:lvlText w:val="%1"/>
      <w:lvlJc w:val="left"/>
      <w:pPr>
        <w:tabs>
          <w:tab w:val="num" w:pos="1440"/>
        </w:tabs>
        <w:ind w:left="1440" w:hanging="780"/>
      </w:pPr>
      <w:rPr>
        <w:rFonts w:hint="default"/>
      </w:rPr>
    </w:lvl>
  </w:abstractNum>
  <w:abstractNum w:abstractNumId="11" w15:restartNumberingAfterBreak="0">
    <w:nsid w:val="25461E20"/>
    <w:multiLevelType w:val="singleLevel"/>
    <w:tmpl w:val="F26010E4"/>
    <w:lvl w:ilvl="0">
      <w:start w:val="26"/>
      <w:numFmt w:val="decimal"/>
      <w:lvlText w:val="%1"/>
      <w:lvlJc w:val="left"/>
      <w:pPr>
        <w:tabs>
          <w:tab w:val="num" w:pos="2160"/>
        </w:tabs>
        <w:ind w:left="2160" w:hanging="720"/>
      </w:pPr>
      <w:rPr>
        <w:rFonts w:hint="default"/>
      </w:rPr>
    </w:lvl>
  </w:abstractNum>
  <w:abstractNum w:abstractNumId="12" w15:restartNumberingAfterBreak="0">
    <w:nsid w:val="27731978"/>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87B436B"/>
    <w:multiLevelType w:val="singleLevel"/>
    <w:tmpl w:val="2E9C61FA"/>
    <w:lvl w:ilvl="0">
      <w:start w:val="22"/>
      <w:numFmt w:val="decimal"/>
      <w:lvlText w:val="%1"/>
      <w:lvlJc w:val="left"/>
      <w:pPr>
        <w:tabs>
          <w:tab w:val="num" w:pos="1080"/>
        </w:tabs>
        <w:ind w:left="1080" w:hanging="360"/>
      </w:pPr>
      <w:rPr>
        <w:rFonts w:hint="default"/>
      </w:rPr>
    </w:lvl>
  </w:abstractNum>
  <w:abstractNum w:abstractNumId="14" w15:restartNumberingAfterBreak="0">
    <w:nsid w:val="29317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D55597"/>
    <w:multiLevelType w:val="singleLevel"/>
    <w:tmpl w:val="9FDAD5DC"/>
    <w:lvl w:ilvl="0">
      <w:start w:val="23"/>
      <w:numFmt w:val="decimal"/>
      <w:lvlText w:val="%1"/>
      <w:lvlJc w:val="left"/>
      <w:pPr>
        <w:tabs>
          <w:tab w:val="num" w:pos="2160"/>
        </w:tabs>
        <w:ind w:left="2160" w:hanging="720"/>
      </w:pPr>
      <w:rPr>
        <w:rFonts w:hint="default"/>
      </w:rPr>
    </w:lvl>
  </w:abstractNum>
  <w:abstractNum w:abstractNumId="16" w15:restartNumberingAfterBreak="0">
    <w:nsid w:val="2E8E385F"/>
    <w:multiLevelType w:val="singleLevel"/>
    <w:tmpl w:val="82405120"/>
    <w:lvl w:ilvl="0">
      <w:start w:val="8"/>
      <w:numFmt w:val="decimal"/>
      <w:lvlText w:val="%1"/>
      <w:lvlJc w:val="left"/>
      <w:pPr>
        <w:tabs>
          <w:tab w:val="num" w:pos="1440"/>
        </w:tabs>
        <w:ind w:left="1440" w:hanging="720"/>
      </w:pPr>
      <w:rPr>
        <w:rFonts w:hint="default"/>
      </w:rPr>
    </w:lvl>
  </w:abstractNum>
  <w:abstractNum w:abstractNumId="17" w15:restartNumberingAfterBreak="0">
    <w:nsid w:val="337F5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0C3C06"/>
    <w:multiLevelType w:val="singleLevel"/>
    <w:tmpl w:val="D0805724"/>
    <w:lvl w:ilvl="0">
      <w:start w:val="16"/>
      <w:numFmt w:val="decimal"/>
      <w:lvlText w:val="%1"/>
      <w:lvlJc w:val="left"/>
      <w:pPr>
        <w:tabs>
          <w:tab w:val="num" w:pos="2160"/>
        </w:tabs>
        <w:ind w:left="2160" w:hanging="720"/>
      </w:pPr>
      <w:rPr>
        <w:rFonts w:hint="default"/>
      </w:rPr>
    </w:lvl>
  </w:abstractNum>
  <w:abstractNum w:abstractNumId="19" w15:restartNumberingAfterBreak="0">
    <w:nsid w:val="3FCF2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ED2FBC"/>
    <w:multiLevelType w:val="singleLevel"/>
    <w:tmpl w:val="0CB6F90A"/>
    <w:lvl w:ilvl="0">
      <w:start w:val="4"/>
      <w:numFmt w:val="decimal"/>
      <w:lvlText w:val="%1"/>
      <w:lvlJc w:val="left"/>
      <w:pPr>
        <w:tabs>
          <w:tab w:val="num" w:pos="2160"/>
        </w:tabs>
        <w:ind w:left="2160" w:hanging="600"/>
      </w:pPr>
      <w:rPr>
        <w:rFonts w:hint="default"/>
      </w:rPr>
    </w:lvl>
  </w:abstractNum>
  <w:abstractNum w:abstractNumId="21" w15:restartNumberingAfterBreak="0">
    <w:nsid w:val="45B15EA3"/>
    <w:multiLevelType w:val="singleLevel"/>
    <w:tmpl w:val="D78807D0"/>
    <w:lvl w:ilvl="0">
      <w:start w:val="18"/>
      <w:numFmt w:val="decimal"/>
      <w:lvlText w:val="%1"/>
      <w:lvlJc w:val="left"/>
      <w:pPr>
        <w:tabs>
          <w:tab w:val="num" w:pos="1800"/>
        </w:tabs>
        <w:ind w:left="1800" w:hanging="360"/>
      </w:pPr>
      <w:rPr>
        <w:rFonts w:hint="default"/>
      </w:rPr>
    </w:lvl>
  </w:abstractNum>
  <w:abstractNum w:abstractNumId="22" w15:restartNumberingAfterBreak="0">
    <w:nsid w:val="46DD45DF"/>
    <w:multiLevelType w:val="singleLevel"/>
    <w:tmpl w:val="7924D8AA"/>
    <w:lvl w:ilvl="0">
      <w:start w:val="21"/>
      <w:numFmt w:val="decimal"/>
      <w:lvlText w:val="%1"/>
      <w:lvlJc w:val="left"/>
      <w:pPr>
        <w:tabs>
          <w:tab w:val="num" w:pos="2160"/>
        </w:tabs>
        <w:ind w:left="2160" w:hanging="720"/>
      </w:pPr>
      <w:rPr>
        <w:rFonts w:hint="default"/>
      </w:rPr>
    </w:lvl>
  </w:abstractNum>
  <w:abstractNum w:abstractNumId="23" w15:restartNumberingAfterBreak="0">
    <w:nsid w:val="48453AAA"/>
    <w:multiLevelType w:val="singleLevel"/>
    <w:tmpl w:val="76787568"/>
    <w:lvl w:ilvl="0">
      <w:start w:val="14"/>
      <w:numFmt w:val="decimal"/>
      <w:lvlText w:val="%1"/>
      <w:lvlJc w:val="left"/>
      <w:pPr>
        <w:tabs>
          <w:tab w:val="num" w:pos="2160"/>
        </w:tabs>
        <w:ind w:left="2160" w:hanging="780"/>
      </w:pPr>
      <w:rPr>
        <w:rFonts w:hint="default"/>
      </w:rPr>
    </w:lvl>
  </w:abstractNum>
  <w:abstractNum w:abstractNumId="24" w15:restartNumberingAfterBreak="0">
    <w:nsid w:val="50481057"/>
    <w:multiLevelType w:val="singleLevel"/>
    <w:tmpl w:val="15E0A972"/>
    <w:lvl w:ilvl="0">
      <w:start w:val="22"/>
      <w:numFmt w:val="decimal"/>
      <w:lvlText w:val="%1"/>
      <w:lvlJc w:val="left"/>
      <w:pPr>
        <w:tabs>
          <w:tab w:val="num" w:pos="1020"/>
        </w:tabs>
        <w:ind w:left="1020" w:hanging="360"/>
      </w:pPr>
      <w:rPr>
        <w:rFonts w:hint="default"/>
      </w:rPr>
    </w:lvl>
  </w:abstractNum>
  <w:abstractNum w:abstractNumId="25" w15:restartNumberingAfterBreak="0">
    <w:nsid w:val="51ED4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A222DB"/>
    <w:multiLevelType w:val="singleLevel"/>
    <w:tmpl w:val="DFE03B12"/>
    <w:lvl w:ilvl="0">
      <w:start w:val="11"/>
      <w:numFmt w:val="decimal"/>
      <w:lvlText w:val="%1"/>
      <w:lvlJc w:val="left"/>
      <w:pPr>
        <w:tabs>
          <w:tab w:val="num" w:pos="2160"/>
        </w:tabs>
        <w:ind w:left="2160" w:hanging="600"/>
      </w:pPr>
      <w:rPr>
        <w:rFonts w:hint="default"/>
      </w:rPr>
    </w:lvl>
  </w:abstractNum>
  <w:abstractNum w:abstractNumId="27" w15:restartNumberingAfterBreak="0">
    <w:nsid w:val="62A46DB7"/>
    <w:multiLevelType w:val="singleLevel"/>
    <w:tmpl w:val="BF0A5670"/>
    <w:lvl w:ilvl="0">
      <w:start w:val="15"/>
      <w:numFmt w:val="decimal"/>
      <w:lvlText w:val="%1"/>
      <w:lvlJc w:val="left"/>
      <w:pPr>
        <w:tabs>
          <w:tab w:val="num" w:pos="1440"/>
        </w:tabs>
        <w:ind w:left="1440" w:hanging="720"/>
      </w:pPr>
      <w:rPr>
        <w:rFonts w:hint="default"/>
      </w:rPr>
    </w:lvl>
  </w:abstractNum>
  <w:abstractNum w:abstractNumId="28" w15:restartNumberingAfterBreak="0">
    <w:nsid w:val="6C0B20B7"/>
    <w:multiLevelType w:val="singleLevel"/>
    <w:tmpl w:val="A7388DAA"/>
    <w:lvl w:ilvl="0">
      <w:start w:val="15"/>
      <w:numFmt w:val="decimal"/>
      <w:lvlText w:val="%1"/>
      <w:lvlJc w:val="left"/>
      <w:pPr>
        <w:tabs>
          <w:tab w:val="num" w:pos="1440"/>
        </w:tabs>
        <w:ind w:left="1440" w:hanging="720"/>
      </w:pPr>
      <w:rPr>
        <w:rFonts w:hint="default"/>
      </w:rPr>
    </w:lvl>
  </w:abstractNum>
  <w:abstractNum w:abstractNumId="29" w15:restartNumberingAfterBreak="0">
    <w:nsid w:val="7311327D"/>
    <w:multiLevelType w:val="multilevel"/>
    <w:tmpl w:val="2070CF94"/>
    <w:lvl w:ilvl="0">
      <w:start w:val="8"/>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7C6C097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9"/>
  </w:num>
  <w:num w:numId="3">
    <w:abstractNumId w:val="17"/>
  </w:num>
  <w:num w:numId="4">
    <w:abstractNumId w:val="8"/>
  </w:num>
  <w:num w:numId="5">
    <w:abstractNumId w:val="7"/>
  </w:num>
  <w:num w:numId="6">
    <w:abstractNumId w:val="10"/>
  </w:num>
  <w:num w:numId="7">
    <w:abstractNumId w:val="16"/>
  </w:num>
  <w:num w:numId="8">
    <w:abstractNumId w:val="27"/>
  </w:num>
  <w:num w:numId="9">
    <w:abstractNumId w:val="24"/>
  </w:num>
  <w:num w:numId="10">
    <w:abstractNumId w:val="29"/>
  </w:num>
  <w:num w:numId="11">
    <w:abstractNumId w:val="28"/>
  </w:num>
  <w:num w:numId="12">
    <w:abstractNumId w:val="13"/>
  </w:num>
  <w:num w:numId="13">
    <w:abstractNumId w:val="9"/>
  </w:num>
  <w:num w:numId="14">
    <w:abstractNumId w:val="6"/>
  </w:num>
  <w:num w:numId="15">
    <w:abstractNumId w:val="11"/>
  </w:num>
  <w:num w:numId="16">
    <w:abstractNumId w:val="18"/>
  </w:num>
  <w:num w:numId="17">
    <w:abstractNumId w:val="15"/>
  </w:num>
  <w:num w:numId="18">
    <w:abstractNumId w:val="0"/>
  </w:num>
  <w:num w:numId="19">
    <w:abstractNumId w:val="23"/>
  </w:num>
  <w:num w:numId="20">
    <w:abstractNumId w:val="22"/>
  </w:num>
  <w:num w:numId="21">
    <w:abstractNumId w:val="20"/>
  </w:num>
  <w:num w:numId="22">
    <w:abstractNumId w:val="26"/>
  </w:num>
  <w:num w:numId="23">
    <w:abstractNumId w:val="21"/>
  </w:num>
  <w:num w:numId="24">
    <w:abstractNumId w:val="4"/>
  </w:num>
  <w:num w:numId="25">
    <w:abstractNumId w:val="25"/>
  </w:num>
  <w:num w:numId="26">
    <w:abstractNumId w:val="2"/>
  </w:num>
  <w:num w:numId="27">
    <w:abstractNumId w:val="30"/>
  </w:num>
  <w:num w:numId="28">
    <w:abstractNumId w:val="14"/>
  </w:num>
  <w:num w:numId="29">
    <w:abstractNumId w:val="1"/>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93A"/>
    <w:rsid w:val="00076DDD"/>
    <w:rsid w:val="000B712B"/>
    <w:rsid w:val="00221DFE"/>
    <w:rsid w:val="00236D0D"/>
    <w:rsid w:val="00255C4C"/>
    <w:rsid w:val="0031725C"/>
    <w:rsid w:val="0036364F"/>
    <w:rsid w:val="003658EE"/>
    <w:rsid w:val="00383A18"/>
    <w:rsid w:val="00421F35"/>
    <w:rsid w:val="004552BC"/>
    <w:rsid w:val="0051146E"/>
    <w:rsid w:val="0056578C"/>
    <w:rsid w:val="005D638A"/>
    <w:rsid w:val="005F2A99"/>
    <w:rsid w:val="00651BDE"/>
    <w:rsid w:val="006E1542"/>
    <w:rsid w:val="00712705"/>
    <w:rsid w:val="00723DDE"/>
    <w:rsid w:val="007F1D1A"/>
    <w:rsid w:val="00855579"/>
    <w:rsid w:val="008978DC"/>
    <w:rsid w:val="008C5009"/>
    <w:rsid w:val="0090562C"/>
    <w:rsid w:val="00974A62"/>
    <w:rsid w:val="009B49C4"/>
    <w:rsid w:val="00AF258F"/>
    <w:rsid w:val="00B74B65"/>
    <w:rsid w:val="00BF0F9D"/>
    <w:rsid w:val="00C2593A"/>
    <w:rsid w:val="00CD3217"/>
    <w:rsid w:val="00D962E5"/>
    <w:rsid w:val="00DF47A0"/>
    <w:rsid w:val="00E13774"/>
    <w:rsid w:val="00E2140B"/>
    <w:rsid w:val="00EB6633"/>
    <w:rsid w:val="00ED37A7"/>
    <w:rsid w:val="00ED52D3"/>
    <w:rsid w:val="00EE6B17"/>
    <w:rsid w:val="00FA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7375C"/>
  <w15:chartTrackingRefBased/>
  <w15:docId w15:val="{54BA2D12-E211-46E4-8C67-84960509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otnoteReference">
    <w:name w:val="footnote reference"/>
    <w:semiHidden/>
  </w:style>
  <w:style w:type="paragraph" w:styleId="Header">
    <w:name w:val="header"/>
    <w:basedOn w:val="Normal"/>
    <w:link w:val="HeaderChar"/>
    <w:uiPriority w:val="99"/>
    <w:unhideWhenUsed/>
    <w:rsid w:val="00CD3217"/>
    <w:pPr>
      <w:tabs>
        <w:tab w:val="center" w:pos="4680"/>
        <w:tab w:val="right" w:pos="9360"/>
      </w:tabs>
    </w:pPr>
  </w:style>
  <w:style w:type="character" w:customStyle="1" w:styleId="HeaderChar">
    <w:name w:val="Header Char"/>
    <w:basedOn w:val="DefaultParagraphFont"/>
    <w:link w:val="Header"/>
    <w:uiPriority w:val="99"/>
    <w:rsid w:val="00CD3217"/>
  </w:style>
  <w:style w:type="paragraph" w:styleId="Footer">
    <w:name w:val="footer"/>
    <w:basedOn w:val="Normal"/>
    <w:link w:val="FooterChar"/>
    <w:uiPriority w:val="99"/>
    <w:unhideWhenUsed/>
    <w:rsid w:val="00CD3217"/>
    <w:pPr>
      <w:tabs>
        <w:tab w:val="center" w:pos="4680"/>
        <w:tab w:val="right" w:pos="9360"/>
      </w:tabs>
    </w:pPr>
  </w:style>
  <w:style w:type="character" w:customStyle="1" w:styleId="FooterChar">
    <w:name w:val="Footer Char"/>
    <w:basedOn w:val="DefaultParagraphFont"/>
    <w:link w:val="Footer"/>
    <w:uiPriority w:val="99"/>
    <w:rsid w:val="00CD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Policy and Objectives</vt:lpstr>
    </vt:vector>
  </TitlesOfParts>
  <Company>Microsoft</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Policy and Objectives</dc:title>
  <dc:subject/>
  <dc:creator>Hinds Community College</dc:creator>
  <cp:keywords/>
  <cp:lastModifiedBy>McPherson, Tammy J</cp:lastModifiedBy>
  <cp:revision>2</cp:revision>
  <cp:lastPrinted>2002-01-11T15:15:00Z</cp:lastPrinted>
  <dcterms:created xsi:type="dcterms:W3CDTF">2019-10-07T15:57:00Z</dcterms:created>
  <dcterms:modified xsi:type="dcterms:W3CDTF">2019-10-07T15:57:00Z</dcterms:modified>
</cp:coreProperties>
</file>