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804E9" w14:textId="2DC13FFA" w:rsidR="00B178BE" w:rsidRDefault="00B178BE" w:rsidP="00B178BE">
      <w:pPr>
        <w:pStyle w:val="Unit"/>
        <w:jc w:val="center"/>
        <w:rPr>
          <w:i w:val="0"/>
        </w:rPr>
      </w:pPr>
      <w:r>
        <w:rPr>
          <w:i w:val="0"/>
        </w:rPr>
        <w:t>Microsoft Office 2013 Illustrated</w:t>
      </w:r>
      <w:bookmarkStart w:id="0" w:name="_GoBack"/>
      <w:bookmarkEnd w:id="0"/>
    </w:p>
    <w:p w14:paraId="5492D3D3" w14:textId="0D2E7555" w:rsidR="0088684F" w:rsidRPr="00B178BE" w:rsidRDefault="00D55C38" w:rsidP="00B178BE">
      <w:pPr>
        <w:pStyle w:val="Unit"/>
        <w:jc w:val="center"/>
        <w:rPr>
          <w:i w:val="0"/>
        </w:rPr>
      </w:pPr>
      <w:r>
        <w:rPr>
          <w:i w:val="0"/>
        </w:rPr>
        <w:t>Unit C</w:t>
      </w:r>
      <w:r w:rsidR="00B178BE">
        <w:rPr>
          <w:i w:val="0"/>
        </w:rPr>
        <w:t xml:space="preserve">: </w:t>
      </w:r>
      <w:r w:rsidR="0088684F" w:rsidRPr="00D55C38">
        <w:t xml:space="preserve">Getting Started with Microsoft Office </w:t>
      </w:r>
      <w:r w:rsidR="00512586">
        <w:t>2013</w:t>
      </w:r>
    </w:p>
    <w:p w14:paraId="1FD51D52" w14:textId="77777777" w:rsidR="0088684F" w:rsidRDefault="0088684F" w:rsidP="00C03AD7">
      <w:pPr>
        <w:pStyle w:val="Special"/>
      </w:pPr>
      <w:r>
        <w:t>Table of Contents</w:t>
      </w:r>
    </w:p>
    <w:p w14:paraId="4DD29A32" w14:textId="1E4F1CD1" w:rsidR="000331C3" w:rsidRDefault="0088684F" w:rsidP="005E3D34">
      <w:pPr>
        <w:pStyle w:val="TOC2"/>
        <w:tabs>
          <w:tab w:val="left" w:leader="dot" w:pos="864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66372783" w:history="1">
        <w:r w:rsidR="000331C3" w:rsidRPr="008B66D6">
          <w:rPr>
            <w:rStyle w:val="Hyperlink"/>
            <w:noProof/>
          </w:rPr>
          <w:t>Concepts Review</w:t>
        </w:r>
        <w:r w:rsidR="005E3D34">
          <w:rPr>
            <w:rStyle w:val="Hyperlink"/>
            <w:noProof/>
          </w:rPr>
          <w:tab/>
        </w:r>
        <w:r w:rsidR="000331C3">
          <w:rPr>
            <w:noProof/>
            <w:webHidden/>
          </w:rPr>
          <w:fldChar w:fldCharType="begin"/>
        </w:r>
        <w:r w:rsidR="000331C3">
          <w:rPr>
            <w:noProof/>
            <w:webHidden/>
          </w:rPr>
          <w:instrText xml:space="preserve"> PAGEREF _Toc266372783 \h </w:instrText>
        </w:r>
        <w:r w:rsidR="000331C3">
          <w:rPr>
            <w:noProof/>
            <w:webHidden/>
          </w:rPr>
        </w:r>
        <w:r w:rsidR="000331C3">
          <w:rPr>
            <w:noProof/>
            <w:webHidden/>
          </w:rPr>
          <w:fldChar w:fldCharType="separate"/>
        </w:r>
        <w:r w:rsidR="00F41EE7">
          <w:rPr>
            <w:noProof/>
            <w:webHidden/>
          </w:rPr>
          <w:t>2</w:t>
        </w:r>
        <w:r w:rsidR="000331C3">
          <w:rPr>
            <w:noProof/>
            <w:webHidden/>
          </w:rPr>
          <w:fldChar w:fldCharType="end"/>
        </w:r>
      </w:hyperlink>
    </w:p>
    <w:p w14:paraId="23724DFA" w14:textId="1E4F1CD1" w:rsidR="0088684F" w:rsidRDefault="0088684F" w:rsidP="00C03AD7">
      <w:r>
        <w:fldChar w:fldCharType="end"/>
      </w:r>
    </w:p>
    <w:p w14:paraId="7326332E" w14:textId="77777777" w:rsidR="0088684F" w:rsidRDefault="0088684F" w:rsidP="00C03AD7"/>
    <w:p w14:paraId="1B8650DE" w14:textId="7A8A483F" w:rsidR="0088684F" w:rsidRPr="00114781" w:rsidRDefault="0088684F" w:rsidP="00C03AD7">
      <w:pPr>
        <w:pStyle w:val="Special"/>
      </w:pPr>
      <w:r>
        <w:br w:type="page"/>
      </w:r>
      <w:r>
        <w:lastRenderedPageBreak/>
        <w:t>Unit C</w:t>
      </w:r>
      <w:r w:rsidRPr="00114781">
        <w:t>: Getting St</w:t>
      </w:r>
      <w:r>
        <w:t xml:space="preserve">arted with Microsoft Office </w:t>
      </w:r>
      <w:r w:rsidR="00512586">
        <w:t>2013</w:t>
      </w:r>
    </w:p>
    <w:p w14:paraId="0AD91085" w14:textId="0F4D917B" w:rsidR="0088684F" w:rsidRDefault="0088684F" w:rsidP="00CC1174">
      <w:pPr>
        <w:pStyle w:val="Heading2"/>
        <w:tabs>
          <w:tab w:val="left" w:pos="8026"/>
        </w:tabs>
      </w:pPr>
      <w:bookmarkStart w:id="1" w:name="_Toc266372783"/>
      <w:r>
        <w:t>Concepts Review</w:t>
      </w:r>
      <w:bookmarkEnd w:id="1"/>
      <w:r w:rsidR="00CC1174">
        <w:tab/>
      </w:r>
    </w:p>
    <w:p w14:paraId="445B76D0" w14:textId="77777777" w:rsidR="0088684F" w:rsidRDefault="0088684F" w:rsidP="00C03AD7">
      <w:pPr>
        <w:pStyle w:val="Footer"/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8684F" w14:paraId="1CBD4027" w14:textId="77777777" w:rsidTr="00BF0FCD">
        <w:tc>
          <w:tcPr>
            <w:tcW w:w="2952" w:type="dxa"/>
            <w:shd w:val="pct20" w:color="000000" w:fill="FFFFFF"/>
          </w:tcPr>
          <w:p w14:paraId="03E9E1C2" w14:textId="77777777" w:rsidR="0088684F" w:rsidRPr="00BF0FCD" w:rsidRDefault="0088684F" w:rsidP="00C03AD7">
            <w:r w:rsidRPr="00BF0FCD">
              <w:t>Screen Labeling</w:t>
            </w:r>
          </w:p>
        </w:tc>
        <w:tc>
          <w:tcPr>
            <w:tcW w:w="2952" w:type="dxa"/>
            <w:shd w:val="pct20" w:color="000000" w:fill="FFFFFF"/>
          </w:tcPr>
          <w:p w14:paraId="3E867AEF" w14:textId="77777777" w:rsidR="0088684F" w:rsidRPr="00BF0FCD" w:rsidRDefault="0088684F" w:rsidP="00C03AD7">
            <w:r w:rsidRPr="00BF0FCD">
              <w:t>Matching Items</w:t>
            </w:r>
          </w:p>
        </w:tc>
        <w:tc>
          <w:tcPr>
            <w:tcW w:w="2952" w:type="dxa"/>
            <w:shd w:val="pct20" w:color="000000" w:fill="FFFFFF"/>
          </w:tcPr>
          <w:p w14:paraId="48270A26" w14:textId="77777777" w:rsidR="0088684F" w:rsidRPr="00BF0FCD" w:rsidRDefault="0088684F" w:rsidP="00C03AD7"/>
        </w:tc>
      </w:tr>
      <w:tr w:rsidR="002140B3" w14:paraId="1873C18D" w14:textId="77777777" w:rsidTr="00BF0FCD">
        <w:tc>
          <w:tcPr>
            <w:tcW w:w="2952" w:type="dxa"/>
            <w:shd w:val="pct5" w:color="000000" w:fill="FFFFFF"/>
          </w:tcPr>
          <w:p w14:paraId="2352E4AC" w14:textId="77777777" w:rsidR="002140B3" w:rsidRDefault="002140B3" w:rsidP="002140B3">
            <w:r>
              <w:t>1. Save button on Quick Access toolbar</w:t>
            </w:r>
          </w:p>
        </w:tc>
        <w:tc>
          <w:tcPr>
            <w:tcW w:w="2952" w:type="dxa"/>
            <w:shd w:val="pct5" w:color="000000" w:fill="FFFFFF"/>
          </w:tcPr>
          <w:p w14:paraId="3E1B5F6B" w14:textId="66307C05" w:rsidR="002140B3" w:rsidRDefault="002140B3" w:rsidP="002140B3">
            <w:r>
              <w:t>11. d</w:t>
            </w:r>
          </w:p>
        </w:tc>
        <w:tc>
          <w:tcPr>
            <w:tcW w:w="2952" w:type="dxa"/>
            <w:shd w:val="pct5" w:color="000000" w:fill="FFFFFF"/>
          </w:tcPr>
          <w:p w14:paraId="3B2869E8" w14:textId="77777777" w:rsidR="002140B3" w:rsidRDefault="002140B3" w:rsidP="002140B3"/>
        </w:tc>
      </w:tr>
      <w:tr w:rsidR="002140B3" w14:paraId="7A866941" w14:textId="77777777" w:rsidTr="00BF0FCD">
        <w:tc>
          <w:tcPr>
            <w:tcW w:w="2952" w:type="dxa"/>
            <w:shd w:val="pct20" w:color="000000" w:fill="FFFFFF"/>
          </w:tcPr>
          <w:p w14:paraId="2BD4F0A7" w14:textId="77777777" w:rsidR="002140B3" w:rsidRDefault="002140B3" w:rsidP="002140B3">
            <w:r>
              <w:t>2. File tab</w:t>
            </w:r>
          </w:p>
        </w:tc>
        <w:tc>
          <w:tcPr>
            <w:tcW w:w="2952" w:type="dxa"/>
            <w:shd w:val="pct20" w:color="000000" w:fill="FFFFFF"/>
          </w:tcPr>
          <w:p w14:paraId="2320F383" w14:textId="6D12CAD1" w:rsidR="002140B3" w:rsidRDefault="002140B3" w:rsidP="002140B3">
            <w:r>
              <w:t>12. a</w:t>
            </w:r>
          </w:p>
        </w:tc>
        <w:tc>
          <w:tcPr>
            <w:tcW w:w="2952" w:type="dxa"/>
            <w:shd w:val="pct20" w:color="000000" w:fill="FFFFFF"/>
          </w:tcPr>
          <w:p w14:paraId="422AAEF3" w14:textId="77777777" w:rsidR="002140B3" w:rsidRDefault="002140B3" w:rsidP="002140B3"/>
        </w:tc>
      </w:tr>
      <w:tr w:rsidR="002140B3" w14:paraId="00E93310" w14:textId="77777777" w:rsidTr="00BF0FCD">
        <w:tc>
          <w:tcPr>
            <w:tcW w:w="2952" w:type="dxa"/>
            <w:shd w:val="pct5" w:color="000000" w:fill="FFFFFF"/>
          </w:tcPr>
          <w:p w14:paraId="1180DFAC" w14:textId="058087EF" w:rsidR="002140B3" w:rsidRDefault="002140B3" w:rsidP="002140B3">
            <w:r>
              <w:t xml:space="preserve">3. Undo button on Quick Access toolbar </w:t>
            </w:r>
          </w:p>
        </w:tc>
        <w:tc>
          <w:tcPr>
            <w:tcW w:w="2952" w:type="dxa"/>
            <w:shd w:val="pct5" w:color="000000" w:fill="FFFFFF"/>
          </w:tcPr>
          <w:p w14:paraId="1811831B" w14:textId="04FBAF90" w:rsidR="002140B3" w:rsidRDefault="002140B3" w:rsidP="002140B3">
            <w:r>
              <w:t>13. b</w:t>
            </w:r>
          </w:p>
        </w:tc>
        <w:tc>
          <w:tcPr>
            <w:tcW w:w="2952" w:type="dxa"/>
            <w:shd w:val="pct5" w:color="000000" w:fill="FFFFFF"/>
          </w:tcPr>
          <w:p w14:paraId="72DF706E" w14:textId="77777777" w:rsidR="002140B3" w:rsidRDefault="002140B3" w:rsidP="002140B3"/>
        </w:tc>
      </w:tr>
      <w:tr w:rsidR="002140B3" w14:paraId="2089354A" w14:textId="77777777" w:rsidTr="00BF0FCD">
        <w:tc>
          <w:tcPr>
            <w:tcW w:w="2952" w:type="dxa"/>
            <w:shd w:val="pct20" w:color="000000" w:fill="FFFFFF"/>
          </w:tcPr>
          <w:p w14:paraId="0D588D1C" w14:textId="6C1BD199" w:rsidR="002140B3" w:rsidRDefault="002140B3" w:rsidP="002140B3">
            <w:r>
              <w:t xml:space="preserve">4. Redo button on Quick Access Tool bar </w:t>
            </w:r>
          </w:p>
        </w:tc>
        <w:tc>
          <w:tcPr>
            <w:tcW w:w="2952" w:type="dxa"/>
            <w:shd w:val="pct20" w:color="000000" w:fill="FFFFFF"/>
          </w:tcPr>
          <w:p w14:paraId="192A29AA" w14:textId="468ACFB3" w:rsidR="002140B3" w:rsidRDefault="002140B3" w:rsidP="002140B3">
            <w:r>
              <w:t>14. e</w:t>
            </w:r>
          </w:p>
        </w:tc>
        <w:tc>
          <w:tcPr>
            <w:tcW w:w="2952" w:type="dxa"/>
            <w:shd w:val="pct20" w:color="000000" w:fill="FFFFFF"/>
          </w:tcPr>
          <w:p w14:paraId="018D3079" w14:textId="77777777" w:rsidR="002140B3" w:rsidRDefault="002140B3" w:rsidP="002140B3"/>
        </w:tc>
      </w:tr>
      <w:tr w:rsidR="002140B3" w14:paraId="4388D984" w14:textId="77777777" w:rsidTr="00BF0FCD">
        <w:tc>
          <w:tcPr>
            <w:tcW w:w="2952" w:type="dxa"/>
            <w:shd w:val="pct5" w:color="000000" w:fill="FFFFFF"/>
          </w:tcPr>
          <w:p w14:paraId="4ACE10DE" w14:textId="479D9700" w:rsidR="002140B3" w:rsidRDefault="002140B3" w:rsidP="002140B3">
            <w:r>
              <w:t>5. Status bar</w:t>
            </w:r>
          </w:p>
        </w:tc>
        <w:tc>
          <w:tcPr>
            <w:tcW w:w="2952" w:type="dxa"/>
            <w:shd w:val="pct5" w:color="000000" w:fill="FFFFFF"/>
          </w:tcPr>
          <w:p w14:paraId="5E69EC17" w14:textId="564EDC32" w:rsidR="002140B3" w:rsidRDefault="002140B3" w:rsidP="002140B3">
            <w:r>
              <w:t>15. c</w:t>
            </w:r>
          </w:p>
        </w:tc>
        <w:tc>
          <w:tcPr>
            <w:tcW w:w="2952" w:type="dxa"/>
            <w:shd w:val="pct5" w:color="000000" w:fill="FFFFFF"/>
          </w:tcPr>
          <w:p w14:paraId="20930739" w14:textId="77777777" w:rsidR="002140B3" w:rsidRDefault="002140B3" w:rsidP="002140B3"/>
        </w:tc>
      </w:tr>
      <w:tr w:rsidR="0088684F" w14:paraId="164CBD62" w14:textId="77777777" w:rsidTr="00BF0FCD">
        <w:tc>
          <w:tcPr>
            <w:tcW w:w="2952" w:type="dxa"/>
            <w:shd w:val="pct20" w:color="000000" w:fill="FFFFFF"/>
          </w:tcPr>
          <w:p w14:paraId="740D858D" w14:textId="318E90A1" w:rsidR="0088684F" w:rsidRDefault="0088684F" w:rsidP="00512586">
            <w:r>
              <w:t xml:space="preserve">6. </w:t>
            </w:r>
            <w:r w:rsidR="00512586">
              <w:t>View buttons on the status bar</w:t>
            </w:r>
          </w:p>
        </w:tc>
        <w:tc>
          <w:tcPr>
            <w:tcW w:w="2952" w:type="dxa"/>
            <w:shd w:val="pct20" w:color="000000" w:fill="FFFFFF"/>
          </w:tcPr>
          <w:p w14:paraId="45C961F1" w14:textId="49201E77" w:rsidR="0088684F" w:rsidRDefault="0088684F" w:rsidP="00C03AD7"/>
        </w:tc>
        <w:tc>
          <w:tcPr>
            <w:tcW w:w="2952" w:type="dxa"/>
            <w:shd w:val="pct20" w:color="000000" w:fill="FFFFFF"/>
          </w:tcPr>
          <w:p w14:paraId="59BF2DCB" w14:textId="77777777" w:rsidR="0088684F" w:rsidRDefault="0088684F" w:rsidP="00C03AD7"/>
        </w:tc>
      </w:tr>
      <w:tr w:rsidR="0088684F" w14:paraId="7AA9E5D0" w14:textId="77777777" w:rsidTr="00BF0FCD">
        <w:tc>
          <w:tcPr>
            <w:tcW w:w="2952" w:type="dxa"/>
            <w:shd w:val="pct5" w:color="000000" w:fill="FFFFFF"/>
          </w:tcPr>
          <w:p w14:paraId="190A1D04" w14:textId="108BFA23" w:rsidR="0088684F" w:rsidRDefault="0088684F" w:rsidP="00512586">
            <w:r>
              <w:t xml:space="preserve">7. </w:t>
            </w:r>
            <w:r w:rsidR="00512586">
              <w:t>Zoom slider</w:t>
            </w:r>
          </w:p>
        </w:tc>
        <w:tc>
          <w:tcPr>
            <w:tcW w:w="2952" w:type="dxa"/>
            <w:shd w:val="pct5" w:color="000000" w:fill="FFFFFF"/>
          </w:tcPr>
          <w:p w14:paraId="3407CFB6" w14:textId="703D9358" w:rsidR="0088684F" w:rsidRDefault="0088684F" w:rsidP="00CC1174"/>
        </w:tc>
        <w:tc>
          <w:tcPr>
            <w:tcW w:w="2952" w:type="dxa"/>
            <w:shd w:val="pct5" w:color="000000" w:fill="FFFFFF"/>
          </w:tcPr>
          <w:p w14:paraId="2AB847DE" w14:textId="77777777" w:rsidR="0088684F" w:rsidRDefault="0088684F" w:rsidP="00C03AD7"/>
        </w:tc>
      </w:tr>
      <w:tr w:rsidR="0088684F" w14:paraId="719A698E" w14:textId="77777777" w:rsidTr="00BF0FCD">
        <w:tc>
          <w:tcPr>
            <w:tcW w:w="2952" w:type="dxa"/>
            <w:shd w:val="pct20" w:color="000000" w:fill="FFFFFF"/>
          </w:tcPr>
          <w:p w14:paraId="62E2586B" w14:textId="77777777" w:rsidR="0088684F" w:rsidRDefault="0088684F" w:rsidP="000331C3">
            <w:r>
              <w:t xml:space="preserve">8. </w:t>
            </w:r>
            <w:r w:rsidR="000331C3">
              <w:t xml:space="preserve">Ribbon </w:t>
            </w:r>
          </w:p>
        </w:tc>
        <w:tc>
          <w:tcPr>
            <w:tcW w:w="2952" w:type="dxa"/>
            <w:shd w:val="pct20" w:color="000000" w:fill="FFFFFF"/>
          </w:tcPr>
          <w:p w14:paraId="2066E474" w14:textId="77777777" w:rsidR="0088684F" w:rsidRDefault="0088684F" w:rsidP="00C03AD7"/>
        </w:tc>
        <w:tc>
          <w:tcPr>
            <w:tcW w:w="2952" w:type="dxa"/>
            <w:shd w:val="pct20" w:color="000000" w:fill="FFFFFF"/>
          </w:tcPr>
          <w:p w14:paraId="2656F8FB" w14:textId="77777777" w:rsidR="0088684F" w:rsidRDefault="0088684F" w:rsidP="00C03AD7"/>
        </w:tc>
      </w:tr>
      <w:tr w:rsidR="002140B3" w14:paraId="0B60F983" w14:textId="77777777" w:rsidTr="002140B3">
        <w:tc>
          <w:tcPr>
            <w:tcW w:w="2952" w:type="dxa"/>
            <w:shd w:val="clear" w:color="auto" w:fill="FFFFFF" w:themeFill="background1"/>
          </w:tcPr>
          <w:p w14:paraId="6A6AA637" w14:textId="1575F1BA" w:rsidR="002140B3" w:rsidRDefault="002140B3" w:rsidP="002140B3">
            <w:r>
              <w:t>9.  Ribbon Display Options button</w:t>
            </w:r>
          </w:p>
        </w:tc>
        <w:tc>
          <w:tcPr>
            <w:tcW w:w="2952" w:type="dxa"/>
            <w:shd w:val="clear" w:color="auto" w:fill="FFFFFF" w:themeFill="background1"/>
          </w:tcPr>
          <w:p w14:paraId="18778A50" w14:textId="77777777" w:rsidR="002140B3" w:rsidRDefault="002140B3" w:rsidP="002140B3"/>
        </w:tc>
        <w:tc>
          <w:tcPr>
            <w:tcW w:w="2952" w:type="dxa"/>
            <w:shd w:val="clear" w:color="auto" w:fill="FFFFFF" w:themeFill="background1"/>
          </w:tcPr>
          <w:p w14:paraId="3D01DBFB" w14:textId="77777777" w:rsidR="002140B3" w:rsidRDefault="002140B3" w:rsidP="002140B3"/>
        </w:tc>
      </w:tr>
      <w:tr w:rsidR="002140B3" w14:paraId="3B8A979C" w14:textId="77777777" w:rsidTr="00BF0FCD">
        <w:tc>
          <w:tcPr>
            <w:tcW w:w="2952" w:type="dxa"/>
            <w:shd w:val="pct20" w:color="000000" w:fill="FFFFFF"/>
          </w:tcPr>
          <w:p w14:paraId="74CA24F9" w14:textId="68C727E9" w:rsidR="002140B3" w:rsidRDefault="002140B3" w:rsidP="002140B3">
            <w:r>
              <w:t>10. Help button</w:t>
            </w:r>
          </w:p>
        </w:tc>
        <w:tc>
          <w:tcPr>
            <w:tcW w:w="2952" w:type="dxa"/>
            <w:shd w:val="pct20" w:color="000000" w:fill="FFFFFF"/>
          </w:tcPr>
          <w:p w14:paraId="09F94B30" w14:textId="77777777" w:rsidR="002140B3" w:rsidRDefault="002140B3" w:rsidP="002140B3"/>
        </w:tc>
        <w:tc>
          <w:tcPr>
            <w:tcW w:w="2952" w:type="dxa"/>
            <w:shd w:val="pct20" w:color="000000" w:fill="FFFFFF"/>
          </w:tcPr>
          <w:p w14:paraId="3BC6251D" w14:textId="77777777" w:rsidR="002140B3" w:rsidRDefault="002140B3" w:rsidP="002140B3"/>
        </w:tc>
      </w:tr>
    </w:tbl>
    <w:p w14:paraId="4BD06B84" w14:textId="77777777" w:rsidR="0088684F" w:rsidRDefault="0088684F" w:rsidP="00C03AD7"/>
    <w:sectPr w:rsidR="0088684F" w:rsidSect="00595728">
      <w:headerReference w:type="default" r:id="rId8"/>
      <w:footerReference w:type="even" r:id="rId9"/>
      <w:pgSz w:w="12240" w:h="15840"/>
      <w:pgMar w:top="864" w:right="1152" w:bottom="864" w:left="576" w:header="720" w:footer="720" w:gutter="864"/>
      <w:paperSrc w:first="83" w:other="83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63500" w14:textId="77777777" w:rsidR="00F15E1C" w:rsidRDefault="00F15E1C" w:rsidP="00C03AD7">
      <w:r>
        <w:separator/>
      </w:r>
    </w:p>
  </w:endnote>
  <w:endnote w:type="continuationSeparator" w:id="0">
    <w:p w14:paraId="22788620" w14:textId="77777777" w:rsidR="00F15E1C" w:rsidRDefault="00F15E1C" w:rsidP="00C0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808B6" w14:textId="77777777" w:rsidR="0088684F" w:rsidRDefault="0088684F" w:rsidP="00C03AD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33643" w14:textId="77777777" w:rsidR="0088684F" w:rsidRDefault="00886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79FE4" w14:textId="77777777" w:rsidR="00F15E1C" w:rsidRDefault="00F15E1C" w:rsidP="00C03AD7">
      <w:r>
        <w:separator/>
      </w:r>
    </w:p>
  </w:footnote>
  <w:footnote w:type="continuationSeparator" w:id="0">
    <w:p w14:paraId="273068C4" w14:textId="77777777" w:rsidR="00F15E1C" w:rsidRDefault="00F15E1C" w:rsidP="00C03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A9AD4" w14:textId="70F5ED80" w:rsidR="007E5AC9" w:rsidRDefault="0088684F" w:rsidP="00C03AD7">
    <w:pPr>
      <w:pStyle w:val="Header"/>
    </w:pPr>
    <w:r w:rsidRPr="005B01C5">
      <w:t xml:space="preserve">Microsoft Office </w:t>
    </w:r>
    <w:r w:rsidR="00CC1174">
      <w:t>2013</w:t>
    </w:r>
    <w:r w:rsidRPr="005B01C5">
      <w:t xml:space="preserve"> – Illustrated </w:t>
    </w:r>
    <w:r w:rsidR="00CF6176">
      <w:t>Fundamentals</w:t>
    </w:r>
    <w:r>
      <w:tab/>
    </w:r>
    <w:r>
      <w:tab/>
    </w:r>
  </w:p>
  <w:p w14:paraId="77A25788" w14:textId="68F00973" w:rsidR="0088684F" w:rsidRPr="005B01C5" w:rsidRDefault="0088684F" w:rsidP="00C03AD7">
    <w:pPr>
      <w:pStyle w:val="Header"/>
      <w:rPr>
        <w:rStyle w:val="PageNumber"/>
        <w:rFonts w:ascii="Garamond" w:hAnsi="Garamond"/>
      </w:rPr>
    </w:pPr>
    <w:r w:rsidRPr="005B01C5">
      <w:rPr>
        <w:rStyle w:val="PageNumber"/>
        <w:rFonts w:ascii="Garamond" w:hAnsi="Garamond"/>
      </w:rPr>
      <w:t xml:space="preserve">Solutions to </w:t>
    </w:r>
    <w:r>
      <w:rPr>
        <w:rStyle w:val="PageNumber"/>
        <w:rFonts w:ascii="Garamond" w:hAnsi="Garamond"/>
      </w:rPr>
      <w:t xml:space="preserve">Office </w:t>
    </w:r>
    <w:r w:rsidR="00CC1174">
      <w:rPr>
        <w:rStyle w:val="PageNumber"/>
        <w:rFonts w:ascii="Garamond" w:hAnsi="Garamond"/>
      </w:rPr>
      <w:t>2013</w:t>
    </w:r>
    <w:r w:rsidRPr="005B01C5">
      <w:rPr>
        <w:rStyle w:val="PageNumber"/>
        <w:rFonts w:ascii="Garamond" w:hAnsi="Garamond"/>
      </w:rPr>
      <w:t xml:space="preserve"> Unit </w:t>
    </w:r>
    <w:r>
      <w:rPr>
        <w:rStyle w:val="PageNumber"/>
        <w:rFonts w:ascii="Garamond" w:hAnsi="Garamond"/>
      </w:rPr>
      <w:t>C</w:t>
    </w:r>
    <w:r w:rsidRPr="005B01C5">
      <w:rPr>
        <w:rStyle w:val="PageNumber"/>
        <w:rFonts w:ascii="Garamond" w:hAnsi="Garamond"/>
      </w:rPr>
      <w:t xml:space="preserve"> </w:t>
    </w:r>
    <w:r w:rsidR="00D55C38">
      <w:rPr>
        <w:rStyle w:val="PageNumber"/>
        <w:rFonts w:ascii="Garamond" w:hAnsi="Garamond"/>
      </w:rPr>
      <w:t xml:space="preserve">EOU </w:t>
    </w:r>
    <w:r w:rsidRPr="005B01C5">
      <w:rPr>
        <w:rStyle w:val="PageNumber"/>
        <w:rFonts w:ascii="Garamond" w:hAnsi="Garamond"/>
      </w:rPr>
      <w:t>Exercises</w:t>
    </w:r>
  </w:p>
  <w:p w14:paraId="2A04F62B" w14:textId="77777777" w:rsidR="0088684F" w:rsidRPr="00114781" w:rsidRDefault="0088684F" w:rsidP="00C03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C76"/>
    <w:multiLevelType w:val="singleLevel"/>
    <w:tmpl w:val="26BECC54"/>
    <w:lvl w:ilvl="0">
      <w:start w:val="1"/>
      <w:numFmt w:val="decimal"/>
      <w:pStyle w:val="normal-numbered-inden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28"/>
    <w:rsid w:val="00031870"/>
    <w:rsid w:val="000331C3"/>
    <w:rsid w:val="000F7352"/>
    <w:rsid w:val="00114781"/>
    <w:rsid w:val="001D627A"/>
    <w:rsid w:val="001E2BC1"/>
    <w:rsid w:val="002140B3"/>
    <w:rsid w:val="00236F0A"/>
    <w:rsid w:val="00281573"/>
    <w:rsid w:val="002834C0"/>
    <w:rsid w:val="003002E3"/>
    <w:rsid w:val="00321BA5"/>
    <w:rsid w:val="00324CC9"/>
    <w:rsid w:val="00356EA8"/>
    <w:rsid w:val="003916BC"/>
    <w:rsid w:val="003A2AC7"/>
    <w:rsid w:val="003B114C"/>
    <w:rsid w:val="003D5473"/>
    <w:rsid w:val="003E6548"/>
    <w:rsid w:val="00422149"/>
    <w:rsid w:val="00434435"/>
    <w:rsid w:val="00456C04"/>
    <w:rsid w:val="00493FFF"/>
    <w:rsid w:val="004A2F80"/>
    <w:rsid w:val="004C42CB"/>
    <w:rsid w:val="00512586"/>
    <w:rsid w:val="005165AB"/>
    <w:rsid w:val="00595728"/>
    <w:rsid w:val="00596F44"/>
    <w:rsid w:val="005B01C5"/>
    <w:rsid w:val="005B54FA"/>
    <w:rsid w:val="005E3D34"/>
    <w:rsid w:val="005E441D"/>
    <w:rsid w:val="0060584F"/>
    <w:rsid w:val="00646203"/>
    <w:rsid w:val="00654C4B"/>
    <w:rsid w:val="00696E94"/>
    <w:rsid w:val="006B1FF4"/>
    <w:rsid w:val="00783726"/>
    <w:rsid w:val="007A4D02"/>
    <w:rsid w:val="007E5AC9"/>
    <w:rsid w:val="00856CA2"/>
    <w:rsid w:val="0088684F"/>
    <w:rsid w:val="008B66D6"/>
    <w:rsid w:val="008D4E06"/>
    <w:rsid w:val="00917607"/>
    <w:rsid w:val="009D6848"/>
    <w:rsid w:val="009D7C1B"/>
    <w:rsid w:val="00A8151E"/>
    <w:rsid w:val="00AD5889"/>
    <w:rsid w:val="00AE0E42"/>
    <w:rsid w:val="00AF1ADA"/>
    <w:rsid w:val="00AF6DBC"/>
    <w:rsid w:val="00AF74F0"/>
    <w:rsid w:val="00AF7BB5"/>
    <w:rsid w:val="00B178BE"/>
    <w:rsid w:val="00B53CD2"/>
    <w:rsid w:val="00BB650A"/>
    <w:rsid w:val="00BC5887"/>
    <w:rsid w:val="00BF0FCD"/>
    <w:rsid w:val="00C03AD7"/>
    <w:rsid w:val="00C326DD"/>
    <w:rsid w:val="00C543D8"/>
    <w:rsid w:val="00CC1174"/>
    <w:rsid w:val="00CF6176"/>
    <w:rsid w:val="00D55C38"/>
    <w:rsid w:val="00DF2B67"/>
    <w:rsid w:val="00E649FD"/>
    <w:rsid w:val="00EC6B9C"/>
    <w:rsid w:val="00F15E1C"/>
    <w:rsid w:val="00F20061"/>
    <w:rsid w:val="00F20B81"/>
    <w:rsid w:val="00F41EE7"/>
    <w:rsid w:val="00F47A05"/>
    <w:rsid w:val="00F661BE"/>
    <w:rsid w:val="00F75704"/>
    <w:rsid w:val="00F90788"/>
    <w:rsid w:val="00FA759A"/>
    <w:rsid w:val="00FC0412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59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03AD7"/>
    <w:pPr>
      <w:spacing w:after="0" w:line="240" w:lineRule="auto"/>
    </w:pPr>
    <w:rPr>
      <w:rFonts w:ascii="Garamond" w:hAnsi="Garamond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03AD7"/>
    <w:pPr>
      <w:spacing w:before="240"/>
      <w:outlineLvl w:val="0"/>
    </w:pPr>
    <w:rPr>
      <w:rFonts w:ascii="Century Schoolbook" w:hAnsi="Century Schoolbook"/>
      <w:b/>
      <w:bCs/>
      <w:sz w:val="20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C03AD7"/>
    <w:pPr>
      <w:keepNext/>
      <w:outlineLvl w:val="1"/>
    </w:pPr>
    <w:rPr>
      <w:rFonts w:ascii="Garamond" w:hAnsi="Garamond"/>
      <w:bCs w:val="0"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9"/>
    <w:qFormat/>
    <w:rsid w:val="00C03AD7"/>
    <w:pPr>
      <w:keepNext/>
      <w:keepLines/>
      <w:spacing w:before="200"/>
      <w:outlineLvl w:val="2"/>
    </w:pPr>
    <w:rPr>
      <w:rFonts w:ascii="Arial" w:hAnsi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3AD7"/>
    <w:rPr>
      <w:rFonts w:ascii="Arial" w:hAnsi="Arial" w:cs="Times New Roman"/>
      <w:b/>
      <w:bCs/>
      <w:sz w:val="26"/>
    </w:rPr>
  </w:style>
  <w:style w:type="paragraph" w:styleId="Footer">
    <w:name w:val="footer"/>
    <w:basedOn w:val="Normal"/>
    <w:link w:val="FooterChar"/>
    <w:uiPriority w:val="99"/>
    <w:rsid w:val="00595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5728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95728"/>
    <w:rPr>
      <w:rFonts w:cs="Times New Roman"/>
    </w:rPr>
  </w:style>
  <w:style w:type="paragraph" w:customStyle="1" w:styleId="Special">
    <w:name w:val="Special"/>
    <w:basedOn w:val="Normal"/>
    <w:autoRedefine/>
    <w:uiPriority w:val="99"/>
    <w:rsid w:val="00595728"/>
    <w:pPr>
      <w:spacing w:before="120"/>
    </w:pPr>
    <w:rPr>
      <w:b/>
      <w:sz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595728"/>
    <w:rPr>
      <w:rFonts w:cs="Times New Roman"/>
      <w:color w:val="0000FF"/>
      <w:u w:val="single"/>
    </w:rPr>
  </w:style>
  <w:style w:type="paragraph" w:customStyle="1" w:styleId="Unit">
    <w:name w:val="Unit"/>
    <w:basedOn w:val="Normal"/>
    <w:autoRedefine/>
    <w:uiPriority w:val="99"/>
    <w:rsid w:val="00D55C3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62" w:color="auto" w:fill="FFFFFF"/>
    </w:pPr>
    <w:rPr>
      <w:b/>
      <w:i/>
      <w:color w:val="FFFFFF"/>
      <w:sz w:val="52"/>
    </w:rPr>
  </w:style>
  <w:style w:type="paragraph" w:customStyle="1" w:styleId="normal-indent">
    <w:name w:val="normal-indent"/>
    <w:basedOn w:val="Normal"/>
    <w:autoRedefine/>
    <w:uiPriority w:val="99"/>
    <w:rsid w:val="00595728"/>
    <w:pPr>
      <w:ind w:left="720"/>
    </w:pPr>
  </w:style>
  <w:style w:type="paragraph" w:customStyle="1" w:styleId="normal-numbered-indent">
    <w:name w:val="normal-numbered-indent"/>
    <w:basedOn w:val="normal-indent"/>
    <w:next w:val="normal-indent"/>
    <w:uiPriority w:val="99"/>
    <w:rsid w:val="00595728"/>
    <w:pPr>
      <w:numPr>
        <w:numId w:val="1"/>
      </w:numPr>
    </w:pPr>
  </w:style>
  <w:style w:type="character" w:customStyle="1" w:styleId="normal-italicChar">
    <w:name w:val="normal-italic Char"/>
    <w:basedOn w:val="DefaultParagraphFont"/>
    <w:uiPriority w:val="99"/>
    <w:rsid w:val="00595728"/>
    <w:rPr>
      <w:rFonts w:ascii="Garamond" w:hAnsi="Garamond" w:cs="Times New Roman"/>
      <w:i/>
      <w:sz w:val="22"/>
      <w:lang w:val="en-US" w:eastAsia="en-US" w:bidi="ar-SA"/>
    </w:rPr>
  </w:style>
  <w:style w:type="paragraph" w:customStyle="1" w:styleId="CourseTech">
    <w:name w:val="Course Tech"/>
    <w:basedOn w:val="Normal"/>
    <w:uiPriority w:val="99"/>
    <w:rsid w:val="00595728"/>
    <w:rPr>
      <w:lang w:bidi="he-IL"/>
    </w:rPr>
  </w:style>
  <w:style w:type="paragraph" w:styleId="TOC1">
    <w:name w:val="toc 1"/>
    <w:basedOn w:val="Normal"/>
    <w:next w:val="Normal"/>
    <w:autoRedefine/>
    <w:uiPriority w:val="99"/>
    <w:semiHidden/>
    <w:rsid w:val="00595728"/>
  </w:style>
  <w:style w:type="paragraph" w:styleId="TOC2">
    <w:name w:val="toc 2"/>
    <w:basedOn w:val="Normal"/>
    <w:next w:val="Normal"/>
    <w:autoRedefine/>
    <w:uiPriority w:val="39"/>
    <w:rsid w:val="005E3D34"/>
    <w:pPr>
      <w:tabs>
        <w:tab w:val="left" w:pos="8640"/>
        <w:tab w:val="left" w:pos="10656"/>
      </w:tabs>
      <w:ind w:left="216"/>
    </w:pPr>
  </w:style>
  <w:style w:type="table" w:styleId="TableContemporary">
    <w:name w:val="Table Contemporary"/>
    <w:basedOn w:val="TableNormal"/>
    <w:uiPriority w:val="99"/>
    <w:rsid w:val="00595728"/>
    <w:pPr>
      <w:spacing w:after="0" w:line="240" w:lineRule="auto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F1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ADA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99"/>
    <w:rsid w:val="00C03AD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03AD7"/>
    <w:pPr>
      <w:spacing w:after="0" w:line="240" w:lineRule="auto"/>
    </w:pPr>
    <w:rPr>
      <w:rFonts w:ascii="Garamond" w:hAnsi="Garamond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03AD7"/>
    <w:pPr>
      <w:spacing w:before="240"/>
      <w:outlineLvl w:val="0"/>
    </w:pPr>
    <w:rPr>
      <w:rFonts w:ascii="Century Schoolbook" w:hAnsi="Century Schoolbook"/>
      <w:b/>
      <w:bCs/>
      <w:sz w:val="20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C03AD7"/>
    <w:pPr>
      <w:keepNext/>
      <w:outlineLvl w:val="1"/>
    </w:pPr>
    <w:rPr>
      <w:rFonts w:ascii="Garamond" w:hAnsi="Garamond"/>
      <w:bCs w:val="0"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9"/>
    <w:qFormat/>
    <w:rsid w:val="00C03AD7"/>
    <w:pPr>
      <w:keepNext/>
      <w:keepLines/>
      <w:spacing w:before="200"/>
      <w:outlineLvl w:val="2"/>
    </w:pPr>
    <w:rPr>
      <w:rFonts w:ascii="Arial" w:hAnsi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3AD7"/>
    <w:rPr>
      <w:rFonts w:ascii="Arial" w:hAnsi="Arial" w:cs="Times New Roman"/>
      <w:b/>
      <w:bCs/>
      <w:sz w:val="26"/>
    </w:rPr>
  </w:style>
  <w:style w:type="paragraph" w:styleId="Footer">
    <w:name w:val="footer"/>
    <w:basedOn w:val="Normal"/>
    <w:link w:val="FooterChar"/>
    <w:uiPriority w:val="99"/>
    <w:rsid w:val="00595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5728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95728"/>
    <w:rPr>
      <w:rFonts w:cs="Times New Roman"/>
    </w:rPr>
  </w:style>
  <w:style w:type="paragraph" w:customStyle="1" w:styleId="Special">
    <w:name w:val="Special"/>
    <w:basedOn w:val="Normal"/>
    <w:autoRedefine/>
    <w:uiPriority w:val="99"/>
    <w:rsid w:val="00595728"/>
    <w:pPr>
      <w:spacing w:before="120"/>
    </w:pPr>
    <w:rPr>
      <w:b/>
      <w:sz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595728"/>
    <w:rPr>
      <w:rFonts w:cs="Times New Roman"/>
      <w:color w:val="0000FF"/>
      <w:u w:val="single"/>
    </w:rPr>
  </w:style>
  <w:style w:type="paragraph" w:customStyle="1" w:styleId="Unit">
    <w:name w:val="Unit"/>
    <w:basedOn w:val="Normal"/>
    <w:autoRedefine/>
    <w:uiPriority w:val="99"/>
    <w:rsid w:val="00D55C3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62" w:color="auto" w:fill="FFFFFF"/>
    </w:pPr>
    <w:rPr>
      <w:b/>
      <w:i/>
      <w:color w:val="FFFFFF"/>
      <w:sz w:val="52"/>
    </w:rPr>
  </w:style>
  <w:style w:type="paragraph" w:customStyle="1" w:styleId="normal-indent">
    <w:name w:val="normal-indent"/>
    <w:basedOn w:val="Normal"/>
    <w:autoRedefine/>
    <w:uiPriority w:val="99"/>
    <w:rsid w:val="00595728"/>
    <w:pPr>
      <w:ind w:left="720"/>
    </w:pPr>
  </w:style>
  <w:style w:type="paragraph" w:customStyle="1" w:styleId="normal-numbered-indent">
    <w:name w:val="normal-numbered-indent"/>
    <w:basedOn w:val="normal-indent"/>
    <w:next w:val="normal-indent"/>
    <w:uiPriority w:val="99"/>
    <w:rsid w:val="00595728"/>
    <w:pPr>
      <w:numPr>
        <w:numId w:val="1"/>
      </w:numPr>
    </w:pPr>
  </w:style>
  <w:style w:type="character" w:customStyle="1" w:styleId="normal-italicChar">
    <w:name w:val="normal-italic Char"/>
    <w:basedOn w:val="DefaultParagraphFont"/>
    <w:uiPriority w:val="99"/>
    <w:rsid w:val="00595728"/>
    <w:rPr>
      <w:rFonts w:ascii="Garamond" w:hAnsi="Garamond" w:cs="Times New Roman"/>
      <w:i/>
      <w:sz w:val="22"/>
      <w:lang w:val="en-US" w:eastAsia="en-US" w:bidi="ar-SA"/>
    </w:rPr>
  </w:style>
  <w:style w:type="paragraph" w:customStyle="1" w:styleId="CourseTech">
    <w:name w:val="Course Tech"/>
    <w:basedOn w:val="Normal"/>
    <w:uiPriority w:val="99"/>
    <w:rsid w:val="00595728"/>
    <w:rPr>
      <w:lang w:bidi="he-IL"/>
    </w:rPr>
  </w:style>
  <w:style w:type="paragraph" w:styleId="TOC1">
    <w:name w:val="toc 1"/>
    <w:basedOn w:val="Normal"/>
    <w:next w:val="Normal"/>
    <w:autoRedefine/>
    <w:uiPriority w:val="99"/>
    <w:semiHidden/>
    <w:rsid w:val="00595728"/>
  </w:style>
  <w:style w:type="paragraph" w:styleId="TOC2">
    <w:name w:val="toc 2"/>
    <w:basedOn w:val="Normal"/>
    <w:next w:val="Normal"/>
    <w:autoRedefine/>
    <w:uiPriority w:val="39"/>
    <w:rsid w:val="005E3D34"/>
    <w:pPr>
      <w:tabs>
        <w:tab w:val="left" w:pos="8640"/>
        <w:tab w:val="left" w:pos="10656"/>
      </w:tabs>
      <w:ind w:left="216"/>
    </w:pPr>
  </w:style>
  <w:style w:type="table" w:styleId="TableContemporary">
    <w:name w:val="Table Contemporary"/>
    <w:basedOn w:val="TableNormal"/>
    <w:uiPriority w:val="99"/>
    <w:rsid w:val="00595728"/>
    <w:pPr>
      <w:spacing w:after="0" w:line="240" w:lineRule="auto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F1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ADA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99"/>
    <w:rsid w:val="00C03AD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B</vt:lpstr>
    </vt:vector>
  </TitlesOfParts>
  <Company>COURSE TECHNOLOGY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B</dc:title>
  <dc:subject/>
  <dc:creator>eperreault</dc:creator>
  <cp:keywords/>
  <dc:description/>
  <cp:lastModifiedBy>Windows User</cp:lastModifiedBy>
  <cp:revision>4</cp:revision>
  <dcterms:created xsi:type="dcterms:W3CDTF">2013-04-29T01:40:00Z</dcterms:created>
  <dcterms:modified xsi:type="dcterms:W3CDTF">2013-07-18T21:35:00Z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1224996947</vt:i4>
  </property>
  <property fmtid="{D5CDD505-2E9C-101B-9397-08002B2CF9AE}" pid="3" name="_EmailSubject">
    <vt:lpwstr>Follow-up for Office Brief supplements</vt:lpwstr>
  </property>
  <property fmtid="{D5CDD505-2E9C-101B-9397-08002B2CF9AE}" pid="4" name="_AuthorEmail">
    <vt:lpwstr>Emilie.Perreault@thomson.com</vt:lpwstr>
  </property>
  <property fmtid="{D5CDD505-2E9C-101B-9397-08002B2CF9AE}" pid="5" name="_AuthorEmailDisplayName">
    <vt:lpwstr>Perreault, Emilie</vt:lpwstr>
  </property>
  <property fmtid="{D5CDD505-2E9C-101B-9397-08002B2CF9AE}" pid="6" name="_ReviewingToolsShownOnce">
    <vt:lpwstr/>
  </property>
</Properties>
</file>